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8DBB2" w14:textId="6A3F7C6F" w:rsidR="00CF223C" w:rsidRDefault="00CF223C" w:rsidP="00CF223C">
      <w:pPr>
        <w:pStyle w:val="Heading1"/>
        <w:rPr>
          <w:rFonts w:ascii="Arial" w:hAnsi="Arial" w:cs="Arial"/>
          <w:sz w:val="22"/>
          <w:szCs w:val="22"/>
        </w:rPr>
      </w:pPr>
      <w:r w:rsidRPr="007A5552">
        <w:rPr>
          <w:rFonts w:ascii="Arial" w:hAnsi="Arial" w:cs="Arial"/>
          <w:sz w:val="22"/>
          <w:szCs w:val="22"/>
        </w:rPr>
        <w:t>National Bereavement Care Pathway Scotland</w:t>
      </w:r>
      <w:r>
        <w:rPr>
          <w:rFonts w:ascii="Arial" w:hAnsi="Arial" w:cs="Arial"/>
          <w:sz w:val="22"/>
          <w:szCs w:val="22"/>
        </w:rPr>
        <w:t xml:space="preserve"> </w:t>
      </w:r>
      <w:r w:rsidR="00FB37D6">
        <w:rPr>
          <w:rFonts w:ascii="Arial" w:hAnsi="Arial" w:cs="Arial"/>
          <w:sz w:val="22"/>
          <w:szCs w:val="22"/>
        </w:rPr>
        <w:t>Staff Care</w:t>
      </w:r>
      <w:r w:rsidRPr="007A55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Self Assessment</w:t>
      </w:r>
    </w:p>
    <w:p w14:paraId="501C1944" w14:textId="0566418C" w:rsidR="00CF223C" w:rsidRPr="008B150F" w:rsidRDefault="00CF223C" w:rsidP="00111D67">
      <w:pPr>
        <w:rPr>
          <w:rFonts w:ascii="Arial" w:hAnsi="Arial" w:cs="Arial"/>
        </w:rPr>
      </w:pPr>
      <w:bookmarkStart w:id="0" w:name="_Hlk84930174"/>
      <w:r w:rsidRPr="00CF223C">
        <w:rPr>
          <w:rFonts w:ascii="Arial" w:hAnsi="Arial" w:cs="Arial"/>
          <w:color w:val="000000" w:themeColor="text1"/>
        </w:rPr>
        <w:t>Please note this document</w:t>
      </w:r>
      <w:r w:rsidRPr="007A5552">
        <w:rPr>
          <w:rFonts w:ascii="Arial" w:hAnsi="Arial" w:cs="Arial"/>
          <w:color w:val="000000" w:themeColor="text1"/>
        </w:rPr>
        <w:t xml:space="preserve"> is an extract </w:t>
      </w:r>
      <w:r w:rsidR="00A94A22">
        <w:rPr>
          <w:rFonts w:ascii="Arial" w:hAnsi="Arial" w:cs="Arial"/>
          <w:color w:val="000000" w:themeColor="text1"/>
        </w:rPr>
        <w:t>from</w:t>
      </w:r>
      <w:r w:rsidRPr="007A5552">
        <w:rPr>
          <w:rFonts w:ascii="Arial" w:hAnsi="Arial" w:cs="Arial"/>
          <w:color w:val="000000" w:themeColor="text1"/>
        </w:rPr>
        <w:t xml:space="preserve"> </w:t>
      </w:r>
      <w:r w:rsidR="00594342">
        <w:rPr>
          <w:rFonts w:ascii="Arial" w:hAnsi="Arial" w:cs="Arial"/>
          <w:color w:val="000000" w:themeColor="text1"/>
        </w:rPr>
        <w:t>the National Bereavement P</w:t>
      </w:r>
      <w:r w:rsidRPr="007A5552">
        <w:rPr>
          <w:rFonts w:ascii="Arial" w:hAnsi="Arial" w:cs="Arial"/>
          <w:color w:val="000000" w:themeColor="text1"/>
        </w:rPr>
        <w:t xml:space="preserve">athway </w:t>
      </w:r>
      <w:r w:rsidR="00594342">
        <w:rPr>
          <w:rFonts w:ascii="Arial" w:hAnsi="Arial" w:cs="Arial"/>
          <w:color w:val="000000" w:themeColor="text1"/>
        </w:rPr>
        <w:t xml:space="preserve">for Pregnancy and Baby Loss </w:t>
      </w:r>
      <w:r w:rsidRPr="007A5552">
        <w:rPr>
          <w:rFonts w:ascii="Arial" w:hAnsi="Arial" w:cs="Arial"/>
          <w:color w:val="000000" w:themeColor="text1"/>
        </w:rPr>
        <w:t xml:space="preserve">to be used </w:t>
      </w:r>
      <w:r>
        <w:rPr>
          <w:rFonts w:ascii="Arial" w:hAnsi="Arial" w:cs="Arial"/>
          <w:color w:val="000000" w:themeColor="text1"/>
        </w:rPr>
        <w:t xml:space="preserve">to record your </w:t>
      </w:r>
      <w:r w:rsidR="00594342">
        <w:rPr>
          <w:rFonts w:ascii="Arial" w:hAnsi="Arial" w:cs="Arial"/>
          <w:color w:val="000000" w:themeColor="text1"/>
        </w:rPr>
        <w:t xml:space="preserve">self </w:t>
      </w:r>
      <w:r>
        <w:rPr>
          <w:rFonts w:ascii="Arial" w:hAnsi="Arial" w:cs="Arial"/>
          <w:color w:val="000000" w:themeColor="text1"/>
        </w:rPr>
        <w:t>assessment</w:t>
      </w:r>
      <w:r w:rsidRPr="007A5552">
        <w:rPr>
          <w:rFonts w:ascii="Arial" w:hAnsi="Arial" w:cs="Arial"/>
          <w:color w:val="000000" w:themeColor="text1"/>
        </w:rPr>
        <w:t xml:space="preserve">. </w:t>
      </w:r>
      <w:bookmarkEnd w:id="0"/>
      <w:r w:rsidRPr="007A5552">
        <w:rPr>
          <w:rFonts w:ascii="Arial" w:hAnsi="Arial" w:cs="Arial"/>
          <w:color w:val="000000" w:themeColor="text1"/>
        </w:rPr>
        <w:t xml:space="preserve">Please </w:t>
      </w:r>
      <w:r>
        <w:rPr>
          <w:rFonts w:ascii="Arial" w:hAnsi="Arial" w:cs="Arial"/>
          <w:color w:val="000000" w:themeColor="text1"/>
        </w:rPr>
        <w:t xml:space="preserve">use the </w:t>
      </w:r>
      <w:hyperlink r:id="rId7" w:history="1">
        <w:r w:rsidR="00ED6E48" w:rsidRPr="00ED6E48">
          <w:rPr>
            <w:rStyle w:val="Hyperlink"/>
            <w:rFonts w:ascii="Arial" w:hAnsi="Arial" w:cs="Arial"/>
          </w:rPr>
          <w:t xml:space="preserve">NBCP </w:t>
        </w:r>
        <w:r w:rsidRPr="00ED6E48">
          <w:rPr>
            <w:rStyle w:val="Hyperlink"/>
            <w:rFonts w:ascii="Arial" w:hAnsi="Arial" w:cs="Arial"/>
          </w:rPr>
          <w:t>Pathwa</w:t>
        </w:r>
        <w:r w:rsidR="00ED6E48" w:rsidRPr="00ED6E48">
          <w:rPr>
            <w:rStyle w:val="Hyperlink"/>
            <w:rFonts w:ascii="Arial" w:hAnsi="Arial" w:cs="Arial"/>
          </w:rPr>
          <w:t>ys</w:t>
        </w:r>
      </w:hyperlink>
      <w:r>
        <w:rPr>
          <w:rFonts w:ascii="Arial" w:hAnsi="Arial" w:cs="Arial"/>
          <w:color w:val="000000" w:themeColor="text1"/>
        </w:rPr>
        <w:t xml:space="preserve"> </w:t>
      </w:r>
      <w:r w:rsidRPr="002817E2">
        <w:rPr>
          <w:rFonts w:ascii="Arial" w:hAnsi="Arial" w:cs="Arial"/>
          <w:color w:val="000000" w:themeColor="text1"/>
        </w:rPr>
        <w:t>for all othe</w:t>
      </w:r>
      <w:r>
        <w:rPr>
          <w:rFonts w:ascii="Arial" w:hAnsi="Arial" w:cs="Arial"/>
          <w:color w:val="000000" w:themeColor="text1"/>
        </w:rPr>
        <w:t xml:space="preserve">r purposes. </w:t>
      </w:r>
      <w:bookmarkStart w:id="1" w:name="_Hlk84928690"/>
      <w:r w:rsidR="008B150F" w:rsidRPr="004F1701">
        <w:rPr>
          <w:rFonts w:ascii="Arial" w:hAnsi="Arial" w:cs="Arial"/>
        </w:rPr>
        <w:t xml:space="preserve">NBCP Scotland’s self assessment tools are designed to help </w:t>
      </w:r>
      <w:r w:rsidR="008B150F">
        <w:rPr>
          <w:rFonts w:ascii="Arial" w:hAnsi="Arial" w:cs="Arial"/>
        </w:rPr>
        <w:t xml:space="preserve">boards, </w:t>
      </w:r>
      <w:r w:rsidR="008B150F" w:rsidRPr="004F1701">
        <w:rPr>
          <w:rFonts w:ascii="Arial" w:hAnsi="Arial" w:cs="Arial"/>
        </w:rPr>
        <w:t>units and services to get ready to join our early adopters who are piloting the 5 bereavement care pathways or to prepare for the national rollout.</w:t>
      </w:r>
      <w:r w:rsidR="008B150F">
        <w:rPr>
          <w:rFonts w:ascii="Arial" w:hAnsi="Arial" w:cs="Arial"/>
        </w:rPr>
        <w:t xml:space="preserve"> The tool can be completed individually or by</w:t>
      </w:r>
      <w:r w:rsidR="008B150F" w:rsidRPr="004F1701">
        <w:rPr>
          <w:rFonts w:ascii="Arial" w:hAnsi="Arial" w:cs="Arial"/>
          <w:shd w:val="clear" w:color="auto" w:fill="FFFFFF"/>
        </w:rPr>
        <w:t xml:space="preserve"> </w:t>
      </w:r>
      <w:r w:rsidR="008B150F">
        <w:rPr>
          <w:rFonts w:ascii="Arial" w:hAnsi="Arial" w:cs="Arial"/>
          <w:shd w:val="clear" w:color="auto" w:fill="FFFFFF"/>
        </w:rPr>
        <w:t xml:space="preserve">a group of </w:t>
      </w:r>
      <w:r w:rsidR="008B150F" w:rsidRPr="004F1701">
        <w:rPr>
          <w:rFonts w:ascii="Arial" w:hAnsi="Arial" w:cs="Arial"/>
          <w:shd w:val="clear" w:color="auto" w:fill="FFFFFF"/>
        </w:rPr>
        <w:t>staff</w:t>
      </w:r>
      <w:r w:rsidR="008B150F">
        <w:rPr>
          <w:rFonts w:ascii="Arial" w:hAnsi="Arial" w:cs="Arial"/>
          <w:shd w:val="clear" w:color="auto" w:fill="FFFFFF"/>
        </w:rPr>
        <w:t xml:space="preserve">. </w:t>
      </w:r>
      <w:r w:rsidR="00111D67">
        <w:rPr>
          <w:rFonts w:ascii="Arial" w:hAnsi="Arial" w:cs="Arial"/>
          <w:color w:val="000000" w:themeColor="text1"/>
        </w:rPr>
        <w:t>For each item, please say if you are able to do this by putting Y for yes, N for no, P for partly. If something is not relevant to your role, unit or service, you can put NA.</w:t>
      </w:r>
    </w:p>
    <w:tbl>
      <w:tblPr>
        <w:tblStyle w:val="TableGrid"/>
        <w:tblpPr w:leftFromText="180" w:rightFromText="180" w:vertAnchor="text" w:horzAnchor="margin" w:tblpXSpec="center" w:tblpY="27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746"/>
      </w:tblGrid>
      <w:tr w:rsidR="00CF223C" w:rsidRPr="007A5552" w14:paraId="39F0909A" w14:textId="77777777" w:rsidTr="00ED6E48">
        <w:tc>
          <w:tcPr>
            <w:tcW w:w="2122" w:type="dxa"/>
          </w:tcPr>
          <w:bookmarkEnd w:id="1"/>
          <w:p w14:paraId="61021C65" w14:textId="77777777" w:rsidR="00CF223C" w:rsidRPr="007A5552" w:rsidRDefault="00CF223C" w:rsidP="00B117D2">
            <w:pPr>
              <w:pStyle w:val="BodyTex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Job roles</w:t>
            </w:r>
            <w:r w:rsidRPr="007A5552">
              <w:rPr>
                <w:b/>
                <w:color w:val="000000" w:themeColor="text1"/>
                <w:sz w:val="22"/>
                <w:szCs w:val="22"/>
              </w:rPr>
              <w:t>(s)</w:t>
            </w:r>
          </w:p>
        </w:tc>
        <w:tc>
          <w:tcPr>
            <w:tcW w:w="6746" w:type="dxa"/>
          </w:tcPr>
          <w:p w14:paraId="29082E9A" w14:textId="77777777" w:rsidR="00CF223C" w:rsidRPr="007A5552" w:rsidRDefault="00CF223C" w:rsidP="00B117D2">
            <w:pPr>
              <w:pStyle w:val="BodyText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CF223C" w:rsidRPr="007A5552" w14:paraId="1630429F" w14:textId="77777777" w:rsidTr="00ED6E48">
        <w:tc>
          <w:tcPr>
            <w:tcW w:w="2122" w:type="dxa"/>
          </w:tcPr>
          <w:p w14:paraId="5CE848CC" w14:textId="77777777" w:rsidR="00CF223C" w:rsidRPr="007A5552" w:rsidRDefault="00CF223C" w:rsidP="00B117D2">
            <w:pPr>
              <w:pStyle w:val="BodyText"/>
              <w:rPr>
                <w:b/>
                <w:color w:val="000000" w:themeColor="text1"/>
                <w:sz w:val="22"/>
                <w:szCs w:val="22"/>
              </w:rPr>
            </w:pPr>
            <w:r w:rsidRPr="007A5552">
              <w:rPr>
                <w:b/>
                <w:color w:val="000000" w:themeColor="text1"/>
                <w:sz w:val="22"/>
                <w:szCs w:val="22"/>
              </w:rPr>
              <w:t>Unit(s) or service</w:t>
            </w:r>
          </w:p>
        </w:tc>
        <w:tc>
          <w:tcPr>
            <w:tcW w:w="6746" w:type="dxa"/>
          </w:tcPr>
          <w:p w14:paraId="563DA6AE" w14:textId="77777777" w:rsidR="00CF223C" w:rsidRPr="007A5552" w:rsidRDefault="00CF223C" w:rsidP="00B117D2">
            <w:pPr>
              <w:pStyle w:val="BodyText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CF223C" w:rsidRPr="007A5552" w14:paraId="08132F56" w14:textId="77777777" w:rsidTr="00ED6E48">
        <w:tc>
          <w:tcPr>
            <w:tcW w:w="2122" w:type="dxa"/>
          </w:tcPr>
          <w:p w14:paraId="54788655" w14:textId="77777777" w:rsidR="00CF223C" w:rsidRPr="007A5552" w:rsidRDefault="00CF223C" w:rsidP="00B117D2">
            <w:pPr>
              <w:pStyle w:val="BodyTex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Completed by</w:t>
            </w:r>
          </w:p>
        </w:tc>
        <w:tc>
          <w:tcPr>
            <w:tcW w:w="6746" w:type="dxa"/>
          </w:tcPr>
          <w:p w14:paraId="2EC64A0A" w14:textId="77777777" w:rsidR="00CF223C" w:rsidRPr="007A5552" w:rsidRDefault="00CF223C" w:rsidP="00B117D2">
            <w:pPr>
              <w:pStyle w:val="BodyText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30BB794" w14:textId="77777777" w:rsidR="00CF223C" w:rsidRPr="007A5552" w:rsidRDefault="00CF223C" w:rsidP="00ED6E48">
      <w:pPr>
        <w:rPr>
          <w:rFonts w:ascii="Arial" w:hAnsi="Arial" w:cs="Arial"/>
          <w:color w:val="000000" w:themeColor="text1"/>
        </w:rPr>
      </w:pPr>
    </w:p>
    <w:p w14:paraId="67CE5EA2" w14:textId="18A48A98" w:rsidR="00CF223C" w:rsidRDefault="00CF223C" w:rsidP="00CF223C">
      <w:pPr>
        <w:pStyle w:val="BodyText"/>
        <w:rPr>
          <w:color w:val="000000" w:themeColor="text1"/>
          <w:sz w:val="22"/>
          <w:szCs w:val="22"/>
        </w:rPr>
      </w:pPr>
    </w:p>
    <w:p w14:paraId="7B65B664" w14:textId="08131DFB" w:rsidR="00111D67" w:rsidRDefault="00111D67" w:rsidP="00CF223C">
      <w:pPr>
        <w:pStyle w:val="BodyText"/>
        <w:rPr>
          <w:color w:val="000000" w:themeColor="text1"/>
          <w:sz w:val="22"/>
          <w:szCs w:val="22"/>
        </w:rPr>
      </w:pPr>
    </w:p>
    <w:p w14:paraId="6071DF34" w14:textId="0B8CB080" w:rsidR="00111D67" w:rsidRDefault="00111D67" w:rsidP="00CF223C">
      <w:pPr>
        <w:pStyle w:val="BodyText"/>
        <w:rPr>
          <w:color w:val="000000" w:themeColor="text1"/>
          <w:sz w:val="22"/>
          <w:szCs w:val="22"/>
        </w:rPr>
      </w:pPr>
    </w:p>
    <w:p w14:paraId="2F5BD37A" w14:textId="77777777" w:rsidR="00111D67" w:rsidRPr="007A5552" w:rsidRDefault="00111D67" w:rsidP="00CF223C">
      <w:pPr>
        <w:pStyle w:val="BodyText"/>
        <w:rPr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5"/>
        <w:gridCol w:w="791"/>
        <w:gridCol w:w="2352"/>
      </w:tblGrid>
      <w:tr w:rsidR="00111D67" w:rsidRPr="007A5552" w14:paraId="306331DD" w14:textId="13704D3A" w:rsidTr="00111D67">
        <w:trPr>
          <w:cantSplit/>
          <w:tblHeader/>
        </w:trPr>
        <w:tc>
          <w:tcPr>
            <w:tcW w:w="0" w:type="auto"/>
          </w:tcPr>
          <w:p w14:paraId="0845E1C5" w14:textId="77777777" w:rsidR="00111D67" w:rsidRPr="007C0F1C" w:rsidRDefault="00111D67" w:rsidP="00111D67">
            <w:pPr>
              <w:pStyle w:val="BodyText"/>
              <w:spacing w:line="264" w:lineRule="auto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7BF2E5B4" w14:textId="139B0814" w:rsidR="00111D67" w:rsidRPr="00111D67" w:rsidRDefault="00111D67" w:rsidP="00111D67">
            <w:pPr>
              <w:pStyle w:val="BodyText"/>
              <w:spacing w:line="264" w:lineRule="auto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Y/N/P</w:t>
            </w:r>
          </w:p>
        </w:tc>
        <w:tc>
          <w:tcPr>
            <w:tcW w:w="0" w:type="auto"/>
          </w:tcPr>
          <w:p w14:paraId="564F6A6F" w14:textId="3D919D37" w:rsidR="00111D67" w:rsidRPr="007A5552" w:rsidRDefault="00111D67" w:rsidP="00111D67">
            <w:pPr>
              <w:pStyle w:val="BodyText"/>
              <w:spacing w:line="264" w:lineRule="auto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</w:rPr>
              <w:t>Resources or support</w:t>
            </w:r>
            <w:r w:rsidRPr="00A40CA6">
              <w:rPr>
                <w:i/>
                <w:iCs/>
              </w:rPr>
              <w:t xml:space="preserve"> needed</w:t>
            </w:r>
            <w:r>
              <w:rPr>
                <w:i/>
                <w:iCs/>
              </w:rPr>
              <w:t>?</w:t>
            </w:r>
          </w:p>
        </w:tc>
      </w:tr>
      <w:tr w:rsidR="007C0F1C" w:rsidRPr="007A5552" w14:paraId="6E587879" w14:textId="3FB2FF4A" w:rsidTr="00FB2861">
        <w:tc>
          <w:tcPr>
            <w:tcW w:w="0" w:type="auto"/>
            <w:gridSpan w:val="3"/>
          </w:tcPr>
          <w:p w14:paraId="50F880FD" w14:textId="69527E9F" w:rsidR="007C0F1C" w:rsidRPr="007A5552" w:rsidRDefault="007C0F1C" w:rsidP="00111D67">
            <w:pPr>
              <w:pStyle w:val="BodyText"/>
              <w:spacing w:line="264" w:lineRule="auto"/>
              <w:rPr>
                <w:i/>
                <w:color w:val="000000" w:themeColor="text1"/>
                <w:sz w:val="22"/>
                <w:szCs w:val="22"/>
              </w:rPr>
            </w:pPr>
            <w:r w:rsidRPr="007A5552">
              <w:rPr>
                <w:i/>
                <w:color w:val="000000" w:themeColor="text1"/>
                <w:sz w:val="22"/>
                <w:szCs w:val="22"/>
              </w:rPr>
              <w:t>Staff support</w:t>
            </w:r>
          </w:p>
        </w:tc>
      </w:tr>
      <w:tr w:rsidR="00111D67" w:rsidRPr="007A5552" w14:paraId="489648B6" w14:textId="68795235" w:rsidTr="00111D67">
        <w:tc>
          <w:tcPr>
            <w:tcW w:w="0" w:type="auto"/>
          </w:tcPr>
          <w:p w14:paraId="53129A04" w14:textId="77777777" w:rsidR="00111D67" w:rsidRPr="007A5552" w:rsidRDefault="00111D67" w:rsidP="00111D67">
            <w:pPr>
              <w:pStyle w:val="BodyText"/>
              <w:numPr>
                <w:ilvl w:val="0"/>
                <w:numId w:val="6"/>
              </w:numPr>
              <w:spacing w:line="264" w:lineRule="auto"/>
              <w:rPr>
                <w:color w:val="000000" w:themeColor="text1"/>
                <w:sz w:val="22"/>
                <w:szCs w:val="22"/>
              </w:rPr>
            </w:pPr>
            <w:r w:rsidRPr="007A5552">
              <w:rPr>
                <w:color w:val="000000" w:themeColor="text1"/>
                <w:sz w:val="22"/>
                <w:szCs w:val="22"/>
              </w:rPr>
              <w:t xml:space="preserve">Managers and senior staff have a duty to </w:t>
            </w:r>
          </w:p>
        </w:tc>
        <w:tc>
          <w:tcPr>
            <w:tcW w:w="0" w:type="auto"/>
          </w:tcPr>
          <w:p w14:paraId="0BAB6033" w14:textId="77777777" w:rsidR="00111D67" w:rsidRPr="007A5552" w:rsidRDefault="00111D67" w:rsidP="00111D67">
            <w:pPr>
              <w:pStyle w:val="BodyText"/>
              <w:spacing w:line="264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1153B577" w14:textId="77777777" w:rsidR="00111D67" w:rsidRPr="007A5552" w:rsidRDefault="00111D67" w:rsidP="00111D67">
            <w:pPr>
              <w:pStyle w:val="BodyText"/>
              <w:spacing w:line="264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111D67" w:rsidRPr="007A5552" w14:paraId="3129F8D6" w14:textId="53655385" w:rsidTr="00111D67">
        <w:tc>
          <w:tcPr>
            <w:tcW w:w="0" w:type="auto"/>
          </w:tcPr>
          <w:p w14:paraId="48705332" w14:textId="77777777" w:rsidR="00111D67" w:rsidRPr="007A5552" w:rsidRDefault="00111D67" w:rsidP="00111D67">
            <w:pPr>
              <w:pStyle w:val="BodyText"/>
              <w:numPr>
                <w:ilvl w:val="1"/>
                <w:numId w:val="10"/>
              </w:numPr>
              <w:spacing w:line="264" w:lineRule="auto"/>
              <w:rPr>
                <w:color w:val="000000" w:themeColor="text1"/>
                <w:sz w:val="22"/>
                <w:szCs w:val="22"/>
              </w:rPr>
            </w:pPr>
            <w:r w:rsidRPr="007A5552">
              <w:rPr>
                <w:color w:val="000000" w:themeColor="text1"/>
                <w:sz w:val="22"/>
                <w:szCs w:val="22"/>
              </w:rPr>
              <w:t>check how staff feel before they finish their shift</w:t>
            </w:r>
          </w:p>
        </w:tc>
        <w:tc>
          <w:tcPr>
            <w:tcW w:w="0" w:type="auto"/>
          </w:tcPr>
          <w:p w14:paraId="18348048" w14:textId="77777777" w:rsidR="00111D67" w:rsidRPr="007A5552" w:rsidRDefault="00111D67" w:rsidP="00111D67">
            <w:pPr>
              <w:pStyle w:val="BodyText"/>
              <w:spacing w:line="264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7142057B" w14:textId="77777777" w:rsidR="00111D67" w:rsidRPr="007A5552" w:rsidRDefault="00111D67" w:rsidP="00111D67">
            <w:pPr>
              <w:pStyle w:val="BodyText"/>
              <w:spacing w:line="264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111D67" w:rsidRPr="007A5552" w14:paraId="6B97B2C9" w14:textId="0CD93CAB" w:rsidTr="00111D67">
        <w:tc>
          <w:tcPr>
            <w:tcW w:w="0" w:type="auto"/>
          </w:tcPr>
          <w:p w14:paraId="323C09CD" w14:textId="77777777" w:rsidR="00111D67" w:rsidRPr="007A5552" w:rsidRDefault="00111D67" w:rsidP="00111D67">
            <w:pPr>
              <w:pStyle w:val="BodyText"/>
              <w:numPr>
                <w:ilvl w:val="1"/>
                <w:numId w:val="10"/>
              </w:numPr>
              <w:spacing w:line="264" w:lineRule="auto"/>
              <w:rPr>
                <w:color w:val="000000" w:themeColor="text1"/>
                <w:sz w:val="22"/>
                <w:szCs w:val="22"/>
              </w:rPr>
            </w:pPr>
            <w:r w:rsidRPr="007A5552">
              <w:rPr>
                <w:color w:val="000000" w:themeColor="text1"/>
                <w:sz w:val="22"/>
                <w:szCs w:val="22"/>
              </w:rPr>
              <w:t>organise debriefs and provide reflective spaces</w:t>
            </w:r>
          </w:p>
        </w:tc>
        <w:tc>
          <w:tcPr>
            <w:tcW w:w="0" w:type="auto"/>
          </w:tcPr>
          <w:p w14:paraId="4450D211" w14:textId="77777777" w:rsidR="00111D67" w:rsidRPr="007A5552" w:rsidRDefault="00111D67" w:rsidP="00111D67">
            <w:pPr>
              <w:pStyle w:val="BodyText"/>
              <w:spacing w:line="264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04F91EB4" w14:textId="77777777" w:rsidR="00111D67" w:rsidRPr="007A5552" w:rsidRDefault="00111D67" w:rsidP="00111D67">
            <w:pPr>
              <w:pStyle w:val="BodyText"/>
              <w:spacing w:line="264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111D67" w:rsidRPr="007A5552" w14:paraId="2EFD430D" w14:textId="641B83CE" w:rsidTr="00111D67">
        <w:tc>
          <w:tcPr>
            <w:tcW w:w="0" w:type="auto"/>
          </w:tcPr>
          <w:p w14:paraId="35B2B657" w14:textId="77777777" w:rsidR="00111D67" w:rsidRPr="007A5552" w:rsidRDefault="00111D67" w:rsidP="00111D67">
            <w:pPr>
              <w:pStyle w:val="BodyText"/>
              <w:numPr>
                <w:ilvl w:val="1"/>
                <w:numId w:val="10"/>
              </w:numPr>
              <w:spacing w:line="264" w:lineRule="auto"/>
              <w:rPr>
                <w:color w:val="000000" w:themeColor="text1"/>
                <w:sz w:val="22"/>
                <w:szCs w:val="22"/>
              </w:rPr>
            </w:pPr>
            <w:r w:rsidRPr="007A5552">
              <w:rPr>
                <w:color w:val="000000" w:themeColor="text1"/>
                <w:sz w:val="22"/>
                <w:szCs w:val="22"/>
              </w:rPr>
              <w:t xml:space="preserve">encourage, support and provide training for staff </w:t>
            </w:r>
          </w:p>
        </w:tc>
        <w:tc>
          <w:tcPr>
            <w:tcW w:w="0" w:type="auto"/>
          </w:tcPr>
          <w:p w14:paraId="240A020C" w14:textId="77777777" w:rsidR="00111D67" w:rsidRPr="007A5552" w:rsidRDefault="00111D67" w:rsidP="00111D67">
            <w:pPr>
              <w:pStyle w:val="BodyText"/>
              <w:spacing w:line="264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0E9C5A51" w14:textId="77777777" w:rsidR="00111D67" w:rsidRPr="007A5552" w:rsidRDefault="00111D67" w:rsidP="00111D67">
            <w:pPr>
              <w:pStyle w:val="BodyText"/>
              <w:spacing w:line="264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111D67" w:rsidRPr="007A5552" w14:paraId="5F5B15B8" w14:textId="1F419F28" w:rsidTr="00111D67">
        <w:tc>
          <w:tcPr>
            <w:tcW w:w="0" w:type="auto"/>
          </w:tcPr>
          <w:p w14:paraId="45022882" w14:textId="77777777" w:rsidR="00111D67" w:rsidRPr="007A5552" w:rsidRDefault="00111D67" w:rsidP="00111D67">
            <w:pPr>
              <w:pStyle w:val="BodyText"/>
              <w:numPr>
                <w:ilvl w:val="1"/>
                <w:numId w:val="10"/>
              </w:numPr>
              <w:spacing w:line="264" w:lineRule="auto"/>
              <w:rPr>
                <w:color w:val="000000" w:themeColor="text1"/>
                <w:sz w:val="22"/>
                <w:szCs w:val="22"/>
              </w:rPr>
            </w:pPr>
            <w:r w:rsidRPr="007A5552">
              <w:rPr>
                <w:color w:val="000000" w:themeColor="text1"/>
                <w:sz w:val="22"/>
                <w:szCs w:val="22"/>
              </w:rPr>
              <w:t>watch for signs of strain or difficulty in individuals and within teams</w:t>
            </w:r>
          </w:p>
        </w:tc>
        <w:tc>
          <w:tcPr>
            <w:tcW w:w="0" w:type="auto"/>
          </w:tcPr>
          <w:p w14:paraId="7ED8D472" w14:textId="77777777" w:rsidR="00111D67" w:rsidRPr="007A5552" w:rsidRDefault="00111D67" w:rsidP="00111D67">
            <w:pPr>
              <w:pStyle w:val="BodyText"/>
              <w:spacing w:line="264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3383912E" w14:textId="77777777" w:rsidR="00111D67" w:rsidRPr="007A5552" w:rsidRDefault="00111D67" w:rsidP="00111D67">
            <w:pPr>
              <w:pStyle w:val="BodyText"/>
              <w:spacing w:line="264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111D67" w:rsidRPr="007A5552" w14:paraId="26F84B09" w14:textId="59656EC5" w:rsidTr="00111D67">
        <w:tc>
          <w:tcPr>
            <w:tcW w:w="0" w:type="auto"/>
          </w:tcPr>
          <w:p w14:paraId="445D1ADF" w14:textId="77777777" w:rsidR="00111D67" w:rsidRPr="007A5552" w:rsidRDefault="00111D67" w:rsidP="00111D67">
            <w:pPr>
              <w:pStyle w:val="BodyText"/>
              <w:numPr>
                <w:ilvl w:val="1"/>
                <w:numId w:val="10"/>
              </w:numPr>
              <w:spacing w:line="264" w:lineRule="auto"/>
              <w:rPr>
                <w:color w:val="000000" w:themeColor="text1"/>
                <w:sz w:val="22"/>
                <w:szCs w:val="22"/>
              </w:rPr>
            </w:pPr>
            <w:r w:rsidRPr="007A5552">
              <w:rPr>
                <w:color w:val="000000" w:themeColor="text1"/>
                <w:sz w:val="22"/>
                <w:szCs w:val="22"/>
              </w:rPr>
              <w:t>facilitate discussion between colleagues and teams.</w:t>
            </w:r>
          </w:p>
        </w:tc>
        <w:tc>
          <w:tcPr>
            <w:tcW w:w="0" w:type="auto"/>
          </w:tcPr>
          <w:p w14:paraId="42DCAD7C" w14:textId="77777777" w:rsidR="00111D67" w:rsidRPr="007A5552" w:rsidRDefault="00111D67" w:rsidP="00111D67">
            <w:pPr>
              <w:pStyle w:val="BodyText"/>
              <w:spacing w:line="264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23576C56" w14:textId="77777777" w:rsidR="00111D67" w:rsidRPr="007A5552" w:rsidRDefault="00111D67" w:rsidP="00111D67">
            <w:pPr>
              <w:pStyle w:val="BodyText"/>
              <w:spacing w:line="264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C0F1C" w:rsidRPr="007A5552" w14:paraId="22D3E3C6" w14:textId="778B04C0" w:rsidTr="009F22A3">
        <w:tc>
          <w:tcPr>
            <w:tcW w:w="0" w:type="auto"/>
            <w:gridSpan w:val="3"/>
          </w:tcPr>
          <w:p w14:paraId="2B422F64" w14:textId="7F8148AF" w:rsidR="007C0F1C" w:rsidRPr="007A5552" w:rsidRDefault="007C0F1C" w:rsidP="00111D67">
            <w:pPr>
              <w:pStyle w:val="BodyText"/>
              <w:rPr>
                <w:i/>
                <w:color w:val="000000" w:themeColor="text1"/>
                <w:sz w:val="22"/>
                <w:szCs w:val="22"/>
              </w:rPr>
            </w:pPr>
            <w:r w:rsidRPr="007A5552">
              <w:rPr>
                <w:i/>
                <w:color w:val="000000" w:themeColor="text1"/>
                <w:sz w:val="22"/>
                <w:szCs w:val="22"/>
              </w:rPr>
              <w:t>Self care</w:t>
            </w:r>
          </w:p>
        </w:tc>
      </w:tr>
      <w:tr w:rsidR="00111D67" w:rsidRPr="007A5552" w14:paraId="14B999DB" w14:textId="2520C9B3" w:rsidTr="00111D67">
        <w:tc>
          <w:tcPr>
            <w:tcW w:w="0" w:type="auto"/>
          </w:tcPr>
          <w:p w14:paraId="35D5E8B0" w14:textId="77777777" w:rsidR="00111D67" w:rsidRPr="007A5552" w:rsidRDefault="00111D67" w:rsidP="00111D67">
            <w:pPr>
              <w:pStyle w:val="BodyText"/>
              <w:numPr>
                <w:ilvl w:val="0"/>
                <w:numId w:val="6"/>
              </w:numPr>
              <w:spacing w:line="264" w:lineRule="auto"/>
              <w:rPr>
                <w:color w:val="000000" w:themeColor="text1"/>
                <w:sz w:val="22"/>
                <w:szCs w:val="22"/>
              </w:rPr>
            </w:pPr>
            <w:r w:rsidRPr="007A5552">
              <w:rPr>
                <w:color w:val="000000" w:themeColor="text1"/>
                <w:sz w:val="22"/>
                <w:szCs w:val="22"/>
              </w:rPr>
              <w:t>If, at any time, you don’t feel sufficiently experienced in bereavement care and are worried, ask someone more experienced to help you.</w:t>
            </w:r>
          </w:p>
        </w:tc>
        <w:tc>
          <w:tcPr>
            <w:tcW w:w="0" w:type="auto"/>
          </w:tcPr>
          <w:p w14:paraId="6A4C85E5" w14:textId="77777777" w:rsidR="00111D67" w:rsidRPr="007A5552" w:rsidRDefault="00111D67" w:rsidP="00111D67">
            <w:pPr>
              <w:pStyle w:val="BodyText"/>
              <w:spacing w:line="264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75E69E9B" w14:textId="77777777" w:rsidR="00111D67" w:rsidRPr="007A5552" w:rsidRDefault="00111D67" w:rsidP="00111D67">
            <w:pPr>
              <w:pStyle w:val="BodyText"/>
              <w:spacing w:line="264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111D67" w:rsidRPr="007A5552" w14:paraId="61EF9875" w14:textId="2B5FA48F" w:rsidTr="00111D67">
        <w:tc>
          <w:tcPr>
            <w:tcW w:w="0" w:type="auto"/>
          </w:tcPr>
          <w:p w14:paraId="2F501D1C" w14:textId="77777777" w:rsidR="00111D67" w:rsidRPr="007A5552" w:rsidRDefault="00111D67" w:rsidP="00111D67">
            <w:pPr>
              <w:pStyle w:val="BodyText"/>
              <w:numPr>
                <w:ilvl w:val="0"/>
                <w:numId w:val="6"/>
              </w:numPr>
              <w:spacing w:line="264" w:lineRule="auto"/>
              <w:rPr>
                <w:color w:val="000000" w:themeColor="text1"/>
                <w:sz w:val="22"/>
                <w:szCs w:val="22"/>
              </w:rPr>
            </w:pPr>
            <w:r w:rsidRPr="007A5552">
              <w:rPr>
                <w:color w:val="000000" w:themeColor="text1"/>
                <w:sz w:val="22"/>
                <w:szCs w:val="22"/>
              </w:rPr>
              <w:t>Recognise your own support needs and be open about them with your manager.</w:t>
            </w:r>
          </w:p>
        </w:tc>
        <w:tc>
          <w:tcPr>
            <w:tcW w:w="0" w:type="auto"/>
          </w:tcPr>
          <w:p w14:paraId="2F7977A4" w14:textId="77777777" w:rsidR="00111D67" w:rsidRPr="007A5552" w:rsidRDefault="00111D67" w:rsidP="00111D67">
            <w:pPr>
              <w:pStyle w:val="BodyText"/>
              <w:spacing w:line="264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0F38CC5B" w14:textId="77777777" w:rsidR="00111D67" w:rsidRPr="007A5552" w:rsidRDefault="00111D67" w:rsidP="00111D67">
            <w:pPr>
              <w:pStyle w:val="BodyText"/>
              <w:spacing w:line="264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111D67" w:rsidRPr="007A5552" w14:paraId="11216281" w14:textId="110480B3" w:rsidTr="00111D67">
        <w:tc>
          <w:tcPr>
            <w:tcW w:w="0" w:type="auto"/>
          </w:tcPr>
          <w:p w14:paraId="3FB89E17" w14:textId="77777777" w:rsidR="00111D67" w:rsidRPr="007A5552" w:rsidRDefault="00111D67" w:rsidP="00111D67">
            <w:pPr>
              <w:pStyle w:val="BodyText"/>
              <w:numPr>
                <w:ilvl w:val="0"/>
                <w:numId w:val="6"/>
              </w:numPr>
              <w:spacing w:before="1" w:line="264" w:lineRule="auto"/>
              <w:rPr>
                <w:color w:val="000000" w:themeColor="text1"/>
                <w:sz w:val="22"/>
                <w:szCs w:val="22"/>
              </w:rPr>
            </w:pPr>
            <w:r w:rsidRPr="007A5552">
              <w:rPr>
                <w:color w:val="000000" w:themeColor="text1"/>
                <w:sz w:val="22"/>
                <w:szCs w:val="22"/>
              </w:rPr>
              <w:t>Identify your training needs or seek advice from colleagues or peers.</w:t>
            </w:r>
          </w:p>
        </w:tc>
        <w:tc>
          <w:tcPr>
            <w:tcW w:w="0" w:type="auto"/>
          </w:tcPr>
          <w:p w14:paraId="2895AD2D" w14:textId="77777777" w:rsidR="00111D67" w:rsidRPr="007A5552" w:rsidRDefault="00111D67" w:rsidP="00111D67">
            <w:pPr>
              <w:pStyle w:val="BodyText"/>
              <w:spacing w:before="1" w:line="264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74CA0AFF" w14:textId="77777777" w:rsidR="00111D67" w:rsidRPr="007A5552" w:rsidRDefault="00111D67" w:rsidP="00111D67">
            <w:pPr>
              <w:pStyle w:val="BodyText"/>
              <w:spacing w:before="1" w:line="264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111D67" w:rsidRPr="007A5552" w14:paraId="506489CB" w14:textId="0614CCC8" w:rsidTr="00111D67">
        <w:tc>
          <w:tcPr>
            <w:tcW w:w="0" w:type="auto"/>
          </w:tcPr>
          <w:p w14:paraId="48CCA975" w14:textId="77777777" w:rsidR="00111D67" w:rsidRPr="007A5552" w:rsidRDefault="00111D67" w:rsidP="00111D67">
            <w:pPr>
              <w:pStyle w:val="BodyText"/>
              <w:numPr>
                <w:ilvl w:val="0"/>
                <w:numId w:val="6"/>
              </w:numPr>
              <w:spacing w:before="1" w:line="264" w:lineRule="auto"/>
              <w:rPr>
                <w:color w:val="000000" w:themeColor="text1"/>
                <w:sz w:val="22"/>
                <w:szCs w:val="22"/>
              </w:rPr>
            </w:pPr>
            <w:r w:rsidRPr="007A5552">
              <w:rPr>
                <w:color w:val="000000" w:themeColor="text1"/>
                <w:sz w:val="22"/>
                <w:szCs w:val="22"/>
              </w:rPr>
              <w:t>Communicate these needs with management</w:t>
            </w:r>
            <w:r w:rsidRPr="007A5552">
              <w:rPr>
                <w:color w:val="000000" w:themeColor="text1"/>
                <w:spacing w:val="-16"/>
                <w:sz w:val="22"/>
                <w:szCs w:val="22"/>
              </w:rPr>
              <w:t xml:space="preserve"> </w:t>
            </w:r>
            <w:r w:rsidRPr="007A5552">
              <w:rPr>
                <w:color w:val="000000" w:themeColor="text1"/>
                <w:sz w:val="22"/>
                <w:szCs w:val="22"/>
              </w:rPr>
              <w:t>and</w:t>
            </w:r>
            <w:r w:rsidRPr="007A5552">
              <w:rPr>
                <w:color w:val="000000" w:themeColor="text1"/>
                <w:spacing w:val="-15"/>
                <w:sz w:val="22"/>
                <w:szCs w:val="22"/>
              </w:rPr>
              <w:t xml:space="preserve"> </w:t>
            </w:r>
            <w:r w:rsidRPr="007A5552">
              <w:rPr>
                <w:color w:val="000000" w:themeColor="text1"/>
                <w:sz w:val="22"/>
                <w:szCs w:val="22"/>
              </w:rPr>
              <w:t>colleagues –</w:t>
            </w:r>
            <w:r w:rsidRPr="007A5552">
              <w:rPr>
                <w:color w:val="000000" w:themeColor="text1"/>
                <w:spacing w:val="-15"/>
                <w:sz w:val="22"/>
                <w:szCs w:val="22"/>
              </w:rPr>
              <w:t xml:space="preserve"> </w:t>
            </w:r>
            <w:r w:rsidRPr="007A5552">
              <w:rPr>
                <w:color w:val="000000" w:themeColor="text1"/>
                <w:spacing w:val="-6"/>
                <w:sz w:val="22"/>
                <w:szCs w:val="22"/>
              </w:rPr>
              <w:t xml:space="preserve">other </w:t>
            </w:r>
            <w:r w:rsidRPr="007A5552">
              <w:rPr>
                <w:color w:val="000000" w:themeColor="text1"/>
                <w:sz w:val="22"/>
                <w:szCs w:val="22"/>
              </w:rPr>
              <w:t>staff may have similar</w:t>
            </w:r>
            <w:r w:rsidRPr="007A5552">
              <w:rPr>
                <w:color w:val="000000" w:themeColor="text1"/>
                <w:spacing w:val="-25"/>
                <w:sz w:val="22"/>
                <w:szCs w:val="22"/>
              </w:rPr>
              <w:t xml:space="preserve"> </w:t>
            </w:r>
            <w:r w:rsidRPr="007A5552">
              <w:rPr>
                <w:color w:val="000000" w:themeColor="text1"/>
                <w:spacing w:val="-2"/>
                <w:sz w:val="22"/>
                <w:szCs w:val="22"/>
              </w:rPr>
              <w:t>needs.</w:t>
            </w:r>
          </w:p>
        </w:tc>
        <w:tc>
          <w:tcPr>
            <w:tcW w:w="0" w:type="auto"/>
          </w:tcPr>
          <w:p w14:paraId="6E8DC8FD" w14:textId="77777777" w:rsidR="00111D67" w:rsidRPr="007A5552" w:rsidRDefault="00111D67" w:rsidP="00111D67">
            <w:pPr>
              <w:pStyle w:val="BodyText"/>
              <w:spacing w:before="1" w:line="264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6700B6BF" w14:textId="77777777" w:rsidR="00111D67" w:rsidRPr="007A5552" w:rsidRDefault="00111D67" w:rsidP="00111D67">
            <w:pPr>
              <w:pStyle w:val="BodyText"/>
              <w:spacing w:before="1" w:line="264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111D67" w:rsidRPr="007A5552" w14:paraId="561AF7A9" w14:textId="216FB007" w:rsidTr="00111D67">
        <w:tc>
          <w:tcPr>
            <w:tcW w:w="0" w:type="auto"/>
          </w:tcPr>
          <w:p w14:paraId="3C072290" w14:textId="77777777" w:rsidR="00111D67" w:rsidRPr="007A5552" w:rsidRDefault="00111D67" w:rsidP="00111D67">
            <w:pPr>
              <w:pStyle w:val="BodyText"/>
              <w:numPr>
                <w:ilvl w:val="0"/>
                <w:numId w:val="6"/>
              </w:numPr>
              <w:spacing w:before="1" w:line="264" w:lineRule="auto"/>
              <w:rPr>
                <w:color w:val="000000" w:themeColor="text1"/>
                <w:sz w:val="22"/>
                <w:szCs w:val="22"/>
              </w:rPr>
            </w:pPr>
            <w:r w:rsidRPr="007A5552">
              <w:rPr>
                <w:color w:val="000000" w:themeColor="text1"/>
                <w:sz w:val="22"/>
                <w:szCs w:val="22"/>
              </w:rPr>
              <w:lastRenderedPageBreak/>
              <w:t>Ensure you are aware of the support arrangements and services</w:t>
            </w:r>
            <w:r w:rsidRPr="007A5552">
              <w:rPr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7A5552">
              <w:rPr>
                <w:color w:val="000000" w:themeColor="text1"/>
                <w:sz w:val="22"/>
                <w:szCs w:val="22"/>
              </w:rPr>
              <w:t>in</w:t>
            </w:r>
            <w:r w:rsidRPr="007A5552">
              <w:rPr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7A5552">
              <w:rPr>
                <w:color w:val="000000" w:themeColor="text1"/>
                <w:sz w:val="22"/>
                <w:szCs w:val="22"/>
              </w:rPr>
              <w:t>place</w:t>
            </w:r>
            <w:r w:rsidRPr="007A5552">
              <w:rPr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7A5552">
              <w:rPr>
                <w:color w:val="000000" w:themeColor="text1"/>
                <w:spacing w:val="-5"/>
                <w:sz w:val="22"/>
                <w:szCs w:val="22"/>
              </w:rPr>
              <w:t xml:space="preserve">within </w:t>
            </w:r>
            <w:r w:rsidRPr="007A5552">
              <w:rPr>
                <w:color w:val="000000" w:themeColor="text1"/>
                <w:sz w:val="22"/>
                <w:szCs w:val="22"/>
              </w:rPr>
              <w:t>your hospital or health</w:t>
            </w:r>
            <w:r w:rsidRPr="007A5552">
              <w:rPr>
                <w:color w:val="000000" w:themeColor="text1"/>
                <w:spacing w:val="-23"/>
                <w:sz w:val="22"/>
                <w:szCs w:val="22"/>
              </w:rPr>
              <w:t xml:space="preserve"> </w:t>
            </w:r>
            <w:r w:rsidRPr="007A5552">
              <w:rPr>
                <w:color w:val="000000" w:themeColor="text1"/>
                <w:spacing w:val="-2"/>
                <w:sz w:val="22"/>
                <w:szCs w:val="22"/>
              </w:rPr>
              <w:t>board, including the spiritual care/chaplaincy team.</w:t>
            </w:r>
          </w:p>
        </w:tc>
        <w:tc>
          <w:tcPr>
            <w:tcW w:w="0" w:type="auto"/>
          </w:tcPr>
          <w:p w14:paraId="78C5C4C7" w14:textId="77777777" w:rsidR="00111D67" w:rsidRPr="007A5552" w:rsidRDefault="00111D67" w:rsidP="00111D67">
            <w:pPr>
              <w:pStyle w:val="BodyText"/>
              <w:spacing w:before="1" w:line="264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54C0D2EF" w14:textId="77777777" w:rsidR="00111D67" w:rsidRPr="007A5552" w:rsidRDefault="00111D67" w:rsidP="00111D67">
            <w:pPr>
              <w:pStyle w:val="BodyText"/>
              <w:spacing w:before="1" w:line="264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111D67" w:rsidRPr="007A5552" w14:paraId="51B4F5D3" w14:textId="0469053A" w:rsidTr="00111D67">
        <w:trPr>
          <w:cantSplit/>
        </w:trPr>
        <w:tc>
          <w:tcPr>
            <w:tcW w:w="0" w:type="auto"/>
          </w:tcPr>
          <w:p w14:paraId="639BE17D" w14:textId="77777777" w:rsidR="00111D67" w:rsidRPr="007A5552" w:rsidRDefault="00111D67" w:rsidP="00111D67">
            <w:pPr>
              <w:pStyle w:val="BodyText"/>
              <w:numPr>
                <w:ilvl w:val="0"/>
                <w:numId w:val="6"/>
              </w:numPr>
              <w:tabs>
                <w:tab w:val="left" w:pos="1340"/>
                <w:tab w:val="left" w:pos="5128"/>
              </w:tabs>
              <w:spacing w:line="264" w:lineRule="auto"/>
              <w:rPr>
                <w:color w:val="000000" w:themeColor="text1"/>
                <w:sz w:val="22"/>
                <w:szCs w:val="22"/>
              </w:rPr>
            </w:pPr>
            <w:r w:rsidRPr="007A5552">
              <w:rPr>
                <w:color w:val="000000" w:themeColor="text1"/>
                <w:sz w:val="22"/>
                <w:szCs w:val="22"/>
              </w:rPr>
              <w:t>Be</w:t>
            </w:r>
            <w:r w:rsidRPr="007A5552">
              <w:rPr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7A5552">
              <w:rPr>
                <w:color w:val="000000" w:themeColor="text1"/>
                <w:sz w:val="22"/>
                <w:szCs w:val="22"/>
              </w:rPr>
              <w:t>aware</w:t>
            </w:r>
            <w:r w:rsidRPr="007A5552">
              <w:rPr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7A5552">
              <w:rPr>
                <w:color w:val="000000" w:themeColor="text1"/>
                <w:sz w:val="22"/>
                <w:szCs w:val="22"/>
              </w:rPr>
              <w:t>of</w:t>
            </w:r>
            <w:r w:rsidRPr="007A5552">
              <w:rPr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7A5552">
              <w:rPr>
                <w:color w:val="000000" w:themeColor="text1"/>
                <w:sz w:val="22"/>
                <w:szCs w:val="22"/>
              </w:rPr>
              <w:t>the</w:t>
            </w:r>
            <w:r w:rsidRPr="007A5552">
              <w:rPr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7A5552">
              <w:rPr>
                <w:color w:val="000000" w:themeColor="text1"/>
                <w:sz w:val="22"/>
                <w:szCs w:val="22"/>
              </w:rPr>
              <w:t>stresses</w:t>
            </w:r>
            <w:r w:rsidRPr="007A5552">
              <w:rPr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7A5552">
              <w:rPr>
                <w:color w:val="000000" w:themeColor="text1"/>
                <w:sz w:val="22"/>
                <w:szCs w:val="22"/>
              </w:rPr>
              <w:t>and challenges faced by your</w:t>
            </w:r>
            <w:r w:rsidRPr="007A5552">
              <w:rPr>
                <w:color w:val="000000" w:themeColor="text1"/>
                <w:spacing w:val="-29"/>
                <w:sz w:val="22"/>
                <w:szCs w:val="22"/>
              </w:rPr>
              <w:t xml:space="preserve"> </w:t>
            </w:r>
            <w:r w:rsidRPr="007A5552">
              <w:rPr>
                <w:color w:val="000000" w:themeColor="text1"/>
                <w:sz w:val="22"/>
                <w:szCs w:val="22"/>
              </w:rPr>
              <w:t>colleagues and, where appropriate, talk about support arrangements and services with them.</w:t>
            </w:r>
          </w:p>
        </w:tc>
        <w:tc>
          <w:tcPr>
            <w:tcW w:w="0" w:type="auto"/>
          </w:tcPr>
          <w:p w14:paraId="6E26631B" w14:textId="77777777" w:rsidR="00111D67" w:rsidRPr="007A5552" w:rsidRDefault="00111D67" w:rsidP="00111D67">
            <w:pPr>
              <w:pStyle w:val="BodyText"/>
              <w:tabs>
                <w:tab w:val="left" w:pos="1340"/>
                <w:tab w:val="left" w:pos="5128"/>
              </w:tabs>
              <w:spacing w:line="264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4BFA32D9" w14:textId="77777777" w:rsidR="00111D67" w:rsidRPr="007A5552" w:rsidRDefault="00111D67" w:rsidP="00111D67">
            <w:pPr>
              <w:pStyle w:val="BodyText"/>
              <w:tabs>
                <w:tab w:val="left" w:pos="1340"/>
                <w:tab w:val="left" w:pos="5128"/>
              </w:tabs>
              <w:spacing w:line="264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111D67" w:rsidRPr="007A5552" w14:paraId="2258E8DD" w14:textId="587D9230" w:rsidTr="00111D67">
        <w:trPr>
          <w:trHeight w:val="1213"/>
        </w:trPr>
        <w:tc>
          <w:tcPr>
            <w:tcW w:w="0" w:type="auto"/>
          </w:tcPr>
          <w:p w14:paraId="36AFD76D" w14:textId="77777777" w:rsidR="00111D67" w:rsidRPr="007A5552" w:rsidRDefault="00111D67" w:rsidP="00111D67">
            <w:pPr>
              <w:pStyle w:val="BodyText"/>
              <w:numPr>
                <w:ilvl w:val="0"/>
                <w:numId w:val="6"/>
              </w:numPr>
              <w:tabs>
                <w:tab w:val="left" w:pos="1340"/>
                <w:tab w:val="left" w:pos="5128"/>
              </w:tabs>
              <w:spacing w:line="264" w:lineRule="auto"/>
              <w:rPr>
                <w:color w:val="000000" w:themeColor="text1"/>
                <w:sz w:val="22"/>
                <w:szCs w:val="22"/>
              </w:rPr>
            </w:pPr>
            <w:r w:rsidRPr="007A5552">
              <w:rPr>
                <w:color w:val="000000" w:themeColor="text1"/>
                <w:sz w:val="22"/>
                <w:szCs w:val="22"/>
              </w:rPr>
              <w:t>Look after yourself</w:t>
            </w:r>
          </w:p>
          <w:p w14:paraId="12E83CF4" w14:textId="77777777" w:rsidR="00111D67" w:rsidRPr="007A5552" w:rsidRDefault="00111D67" w:rsidP="00111D67">
            <w:pPr>
              <w:pStyle w:val="BodyText"/>
              <w:numPr>
                <w:ilvl w:val="0"/>
                <w:numId w:val="7"/>
              </w:numPr>
              <w:spacing w:before="100" w:beforeAutospacing="1" w:after="100" w:afterAutospacing="1"/>
              <w:contextualSpacing/>
              <w:rPr>
                <w:rFonts w:eastAsia="Times New Roman"/>
                <w:color w:val="000000" w:themeColor="text1"/>
                <w:sz w:val="22"/>
                <w:szCs w:val="22"/>
                <w:lang w:val="en"/>
              </w:rPr>
            </w:pPr>
            <w:r w:rsidRPr="007A5552">
              <w:rPr>
                <w:rFonts w:eastAsia="Times New Roman"/>
                <w:color w:val="000000" w:themeColor="text1"/>
                <w:sz w:val="22"/>
                <w:szCs w:val="22"/>
                <w:lang w:val="en"/>
              </w:rPr>
              <w:t>make sure you have the opportunity to take regular breaks at work</w:t>
            </w:r>
          </w:p>
          <w:p w14:paraId="727713A3" w14:textId="77777777" w:rsidR="00111D67" w:rsidRPr="007A5552" w:rsidRDefault="00111D67" w:rsidP="00111D67">
            <w:pPr>
              <w:pStyle w:val="BodyText"/>
              <w:numPr>
                <w:ilvl w:val="0"/>
                <w:numId w:val="7"/>
              </w:numPr>
              <w:spacing w:before="100" w:beforeAutospacing="1" w:after="100" w:afterAutospacing="1"/>
              <w:contextualSpacing/>
              <w:rPr>
                <w:rFonts w:eastAsia="Times New Roman"/>
                <w:color w:val="000000" w:themeColor="text1"/>
                <w:sz w:val="22"/>
                <w:szCs w:val="22"/>
                <w:lang w:val="en"/>
              </w:rPr>
            </w:pPr>
            <w:r w:rsidRPr="007A5552">
              <w:rPr>
                <w:rFonts w:eastAsia="Times New Roman"/>
                <w:color w:val="000000" w:themeColor="text1"/>
                <w:sz w:val="22"/>
                <w:szCs w:val="22"/>
                <w:lang w:val="en"/>
              </w:rPr>
              <w:t>protect your time away from work during non-working days and annual leave</w:t>
            </w:r>
          </w:p>
          <w:p w14:paraId="2647729A" w14:textId="5D393A7E" w:rsidR="00111D67" w:rsidRPr="007A5552" w:rsidRDefault="00111D67" w:rsidP="00111D6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color w:val="000000" w:themeColor="text1"/>
              </w:rPr>
            </w:pPr>
            <w:r w:rsidRPr="00B0435E">
              <w:rPr>
                <w:rFonts w:ascii="Arial" w:eastAsia="Times New Roman" w:hAnsi="Arial" w:cs="Arial"/>
                <w:color w:val="000000" w:themeColor="text1"/>
                <w:lang w:val="en"/>
              </w:rPr>
              <w:t>attend to your own emotional and spiritual needs.</w:t>
            </w:r>
          </w:p>
        </w:tc>
        <w:tc>
          <w:tcPr>
            <w:tcW w:w="0" w:type="auto"/>
          </w:tcPr>
          <w:p w14:paraId="1E043458" w14:textId="77777777" w:rsidR="00111D67" w:rsidRPr="007A5552" w:rsidRDefault="00111D67" w:rsidP="00111D67">
            <w:pPr>
              <w:pStyle w:val="BodyText"/>
              <w:tabs>
                <w:tab w:val="left" w:pos="1340"/>
                <w:tab w:val="left" w:pos="5128"/>
              </w:tabs>
              <w:spacing w:line="264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645E0FBB" w14:textId="77777777" w:rsidR="00111D67" w:rsidRPr="007A5552" w:rsidRDefault="00111D67" w:rsidP="00111D67">
            <w:pPr>
              <w:pStyle w:val="BodyText"/>
              <w:tabs>
                <w:tab w:val="left" w:pos="1340"/>
                <w:tab w:val="left" w:pos="5128"/>
              </w:tabs>
              <w:spacing w:line="264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111D67" w:rsidRPr="007A5552" w14:paraId="15510ECD" w14:textId="078E600A" w:rsidTr="00111D67">
        <w:trPr>
          <w:trHeight w:val="2095"/>
        </w:trPr>
        <w:tc>
          <w:tcPr>
            <w:tcW w:w="0" w:type="auto"/>
          </w:tcPr>
          <w:p w14:paraId="73B786DD" w14:textId="77777777" w:rsidR="00111D67" w:rsidRPr="007A5552" w:rsidRDefault="00111D67" w:rsidP="00111D67">
            <w:pPr>
              <w:pStyle w:val="Pa2"/>
              <w:numPr>
                <w:ilvl w:val="0"/>
                <w:numId w:val="6"/>
              </w:numPr>
              <w:spacing w:before="40" w:after="16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55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Talk to your manager or a colleague if you feel you are experiencing </w:t>
            </w:r>
            <w:r w:rsidRPr="007A5552">
              <w:rPr>
                <w:rFonts w:ascii="Arial" w:hAnsi="Arial" w:cs="Arial"/>
                <w:color w:val="000000" w:themeColor="text1"/>
                <w:sz w:val="22"/>
                <w:szCs w:val="22"/>
                <w:lang w:val="en"/>
              </w:rPr>
              <w:t>signs of stress, ‘burn-out’ or mental health difficulties,</w:t>
            </w:r>
            <w:r w:rsidRPr="007A55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e.g.</w:t>
            </w:r>
          </w:p>
          <w:p w14:paraId="62BDAEAA" w14:textId="77777777" w:rsidR="00111D67" w:rsidRPr="007A5552" w:rsidRDefault="00111D67" w:rsidP="00111D67">
            <w:pPr>
              <w:pStyle w:val="Pa2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5552">
              <w:rPr>
                <w:rFonts w:ascii="Arial" w:hAnsi="Arial" w:cs="Arial"/>
                <w:color w:val="000000" w:themeColor="text1"/>
                <w:sz w:val="22"/>
                <w:szCs w:val="22"/>
              </w:rPr>
              <w:t>becoming sensitive to triggers that would not normally upset you</w:t>
            </w:r>
          </w:p>
          <w:p w14:paraId="21E29CA1" w14:textId="77777777" w:rsidR="00111D67" w:rsidRPr="007A5552" w:rsidRDefault="00111D67" w:rsidP="00111D67">
            <w:pPr>
              <w:pStyle w:val="Pa2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5552">
              <w:rPr>
                <w:rFonts w:ascii="Arial" w:hAnsi="Arial" w:cs="Arial"/>
                <w:color w:val="000000" w:themeColor="text1"/>
                <w:sz w:val="22"/>
                <w:szCs w:val="22"/>
              </w:rPr>
              <w:t>becoming overcritical or defensive of yourself or others</w:t>
            </w:r>
          </w:p>
          <w:p w14:paraId="0D9FA369" w14:textId="77777777" w:rsidR="00111D67" w:rsidRPr="007A5552" w:rsidRDefault="00111D67" w:rsidP="00111D67">
            <w:pPr>
              <w:pStyle w:val="Pa2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5552">
              <w:rPr>
                <w:rFonts w:ascii="Arial" w:hAnsi="Arial" w:cs="Arial"/>
                <w:color w:val="000000" w:themeColor="text1"/>
                <w:sz w:val="22"/>
                <w:szCs w:val="22"/>
              </w:rPr>
              <w:t>questioning your own and others’ values</w:t>
            </w:r>
          </w:p>
          <w:p w14:paraId="404C9B3B" w14:textId="77777777" w:rsidR="00111D67" w:rsidRPr="007A5552" w:rsidRDefault="00111D67" w:rsidP="00111D67">
            <w:pPr>
              <w:pStyle w:val="Pa2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5552">
              <w:rPr>
                <w:rFonts w:ascii="Arial" w:hAnsi="Arial" w:cs="Arial"/>
                <w:color w:val="000000" w:themeColor="text1"/>
                <w:sz w:val="22"/>
                <w:szCs w:val="22"/>
              </w:rPr>
              <w:t>sleeping poorly or much longer than usual</w:t>
            </w:r>
          </w:p>
          <w:p w14:paraId="66F92FD8" w14:textId="55EC0717" w:rsidR="00111D67" w:rsidRPr="007A5552" w:rsidRDefault="00111D67" w:rsidP="00111D67">
            <w:pPr>
              <w:pStyle w:val="Pa2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55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drinking more alcohol or eating more or less than usual. </w:t>
            </w:r>
          </w:p>
        </w:tc>
        <w:tc>
          <w:tcPr>
            <w:tcW w:w="0" w:type="auto"/>
          </w:tcPr>
          <w:p w14:paraId="00AD598C" w14:textId="77777777" w:rsidR="00111D67" w:rsidRPr="007A5552" w:rsidRDefault="00111D67" w:rsidP="00111D67">
            <w:pPr>
              <w:pStyle w:val="Pa2"/>
              <w:spacing w:before="40" w:after="16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7C0710B5" w14:textId="77777777" w:rsidR="00111D67" w:rsidRPr="007A5552" w:rsidRDefault="00111D67" w:rsidP="00111D67">
            <w:pPr>
              <w:pStyle w:val="Pa2"/>
              <w:spacing w:before="40" w:after="16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202EC491" w14:textId="77777777" w:rsidR="00CF223C" w:rsidRDefault="00CF223C"/>
    <w:sectPr w:rsidR="00CF223C" w:rsidSect="00111D67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1FA19" w14:textId="77777777" w:rsidR="000C00F2" w:rsidRDefault="000C00F2" w:rsidP="000C00F2">
      <w:pPr>
        <w:spacing w:after="0" w:line="240" w:lineRule="auto"/>
      </w:pPr>
      <w:r>
        <w:separator/>
      </w:r>
    </w:p>
  </w:endnote>
  <w:endnote w:type="continuationSeparator" w:id="0">
    <w:p w14:paraId="5063978C" w14:textId="77777777" w:rsidR="000C00F2" w:rsidRDefault="000C00F2" w:rsidP="000C0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55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B6417" w14:textId="0DBBE003" w:rsidR="000C00F2" w:rsidRDefault="000C00F2">
    <w:pPr>
      <w:pStyle w:val="Footer"/>
    </w:pPr>
    <w:r>
      <w:t xml:space="preserve">National Bereavement Care Pathway </w:t>
    </w:r>
    <w:r w:rsidR="00594342">
      <w:t>Scotland</w:t>
    </w:r>
    <w:r>
      <w:t xml:space="preserve"> Staff Care Self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2E58D" w14:textId="77777777" w:rsidR="000C00F2" w:rsidRDefault="000C00F2" w:rsidP="000C00F2">
      <w:pPr>
        <w:spacing w:after="0" w:line="240" w:lineRule="auto"/>
      </w:pPr>
      <w:r>
        <w:separator/>
      </w:r>
    </w:p>
  </w:footnote>
  <w:footnote w:type="continuationSeparator" w:id="0">
    <w:p w14:paraId="652D2744" w14:textId="77777777" w:rsidR="000C00F2" w:rsidRDefault="000C00F2" w:rsidP="000C0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F4981" w14:textId="3A375983" w:rsidR="0058335B" w:rsidRDefault="0058335B" w:rsidP="0058335B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71D539" wp14:editId="420DD55B">
              <wp:simplePos x="0" y="0"/>
              <wp:positionH relativeFrom="margin">
                <wp:posOffset>0</wp:posOffset>
              </wp:positionH>
              <wp:positionV relativeFrom="margin">
                <wp:posOffset>-1143000</wp:posOffset>
              </wp:positionV>
              <wp:extent cx="3943350" cy="631190"/>
              <wp:effectExtent l="0" t="0" r="0" b="635"/>
              <wp:wrapThrough wrapText="bothSides">
                <wp:wrapPolygon edited="0">
                  <wp:start x="0" y="0"/>
                  <wp:lineTo x="0" y="21035"/>
                  <wp:lineTo x="21496" y="21035"/>
                  <wp:lineTo x="21496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631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110130" w14:textId="1DE1DD4A" w:rsidR="0058335B" w:rsidRPr="002531E9" w:rsidRDefault="0058335B" w:rsidP="0058335B">
                          <w:pPr>
                            <w:pStyle w:val="Heading1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2531E9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National Bereavement Care Pathway Scotland 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Staff Care</w:t>
                          </w:r>
                          <w:r w:rsidRPr="002531E9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Self Assessment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871D5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90pt;width:310.5pt;height:49.7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" stroked="f" strokeweight="1.5pt">
              <v:textbox style="mso-fit-shape-to-text:t">
                <w:txbxContent>
                  <w:p w14:paraId="62110130" w14:textId="1DE1DD4A" w:rsidR="0058335B" w:rsidRPr="002531E9" w:rsidRDefault="0058335B" w:rsidP="0058335B">
                    <w:pPr>
                      <w:pStyle w:val="Heading1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2531E9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National Bereavement Care Pathway Scotland 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Staff Care</w:t>
                    </w:r>
                    <w:r w:rsidRPr="002531E9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Self Assessment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>
      <w:rPr>
        <w:noProof/>
      </w:rPr>
      <w:drawing>
        <wp:inline distT="0" distB="0" distL="0" distR="0" wp14:anchorId="1E5BD077" wp14:editId="43593195">
          <wp:extent cx="1366520" cy="978766"/>
          <wp:effectExtent l="0" t="0" r="508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189" cy="1058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22BDF5" w14:textId="77777777" w:rsidR="0058335B" w:rsidRDefault="005833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C6AEF"/>
    <w:multiLevelType w:val="hybridMultilevel"/>
    <w:tmpl w:val="65FE1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DF5A30"/>
    <w:multiLevelType w:val="hybridMultilevel"/>
    <w:tmpl w:val="58402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DB10A4"/>
    <w:multiLevelType w:val="hybridMultilevel"/>
    <w:tmpl w:val="472E449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17DEF"/>
    <w:multiLevelType w:val="hybridMultilevel"/>
    <w:tmpl w:val="00726A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243143"/>
    <w:multiLevelType w:val="hybridMultilevel"/>
    <w:tmpl w:val="0F28D6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A53D4B"/>
    <w:multiLevelType w:val="hybridMultilevel"/>
    <w:tmpl w:val="CADCD5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7A7FC4"/>
    <w:multiLevelType w:val="hybridMultilevel"/>
    <w:tmpl w:val="98C65D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2F78E0"/>
    <w:multiLevelType w:val="hybridMultilevel"/>
    <w:tmpl w:val="E348FB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E257F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3C"/>
    <w:rsid w:val="00086AF8"/>
    <w:rsid w:val="000C00F2"/>
    <w:rsid w:val="00111D67"/>
    <w:rsid w:val="00227189"/>
    <w:rsid w:val="002330BC"/>
    <w:rsid w:val="00375B6B"/>
    <w:rsid w:val="00390098"/>
    <w:rsid w:val="0039160A"/>
    <w:rsid w:val="0049391B"/>
    <w:rsid w:val="0058335B"/>
    <w:rsid w:val="00594342"/>
    <w:rsid w:val="007C0F1C"/>
    <w:rsid w:val="007D4FCA"/>
    <w:rsid w:val="008B150F"/>
    <w:rsid w:val="00A0346C"/>
    <w:rsid w:val="00A94A22"/>
    <w:rsid w:val="00B0435E"/>
    <w:rsid w:val="00CF223C"/>
    <w:rsid w:val="00D26BC2"/>
    <w:rsid w:val="00ED6E48"/>
    <w:rsid w:val="00F40B7D"/>
    <w:rsid w:val="00FB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E20EB1"/>
  <w15:chartTrackingRefBased/>
  <w15:docId w15:val="{7D0EC00B-0A77-4DED-8C24-362857BD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23C"/>
  </w:style>
  <w:style w:type="paragraph" w:styleId="Heading1">
    <w:name w:val="heading 1"/>
    <w:basedOn w:val="Normal"/>
    <w:next w:val="Normal"/>
    <w:link w:val="Heading1Char"/>
    <w:uiPriority w:val="9"/>
    <w:qFormat/>
    <w:rsid w:val="00CF2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CF223C"/>
    <w:pPr>
      <w:widowControl w:val="0"/>
      <w:autoSpaceDE w:val="0"/>
      <w:autoSpaceDN w:val="0"/>
      <w:spacing w:after="0" w:line="240" w:lineRule="auto"/>
      <w:ind w:left="1048" w:hanging="482"/>
      <w:outlineLvl w:val="2"/>
    </w:pPr>
    <w:rPr>
      <w:rFonts w:ascii="Arial" w:eastAsia="Arial" w:hAnsi="Arial" w:cs="Arial"/>
      <w:sz w:val="36"/>
      <w:szCs w:val="36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CF223C"/>
    <w:rPr>
      <w:rFonts w:ascii="Arial" w:eastAsia="Arial" w:hAnsi="Arial" w:cs="Arial"/>
      <w:sz w:val="36"/>
      <w:szCs w:val="36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CF22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CF223C"/>
    <w:rPr>
      <w:rFonts w:ascii="Arial" w:eastAsia="Arial" w:hAnsi="Arial" w:cs="Arial"/>
      <w:sz w:val="20"/>
      <w:szCs w:val="20"/>
      <w:lang w:eastAsia="en-GB" w:bidi="en-GB"/>
    </w:rPr>
  </w:style>
  <w:style w:type="table" w:styleId="TableGrid">
    <w:name w:val="Table Grid"/>
    <w:basedOn w:val="TableNormal"/>
    <w:uiPriority w:val="39"/>
    <w:rsid w:val="00CF223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DefaultParagraphFont"/>
    <w:rsid w:val="00CF223C"/>
  </w:style>
  <w:style w:type="paragraph" w:customStyle="1" w:styleId="Default">
    <w:name w:val="Default"/>
    <w:rsid w:val="00CF22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CF223C"/>
    <w:pPr>
      <w:spacing w:line="241" w:lineRule="atLeast"/>
    </w:pPr>
    <w:rPr>
      <w:rFonts w:ascii="Frutiger LT Std 55 Roman" w:hAnsi="Frutiger LT Std 55 Roman" w:cstheme="minorBidi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CF2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F22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22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E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0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0F2"/>
  </w:style>
  <w:style w:type="paragraph" w:styleId="Footer">
    <w:name w:val="footer"/>
    <w:basedOn w:val="Normal"/>
    <w:link w:val="FooterChar"/>
    <w:uiPriority w:val="99"/>
    <w:unhideWhenUsed/>
    <w:rsid w:val="000C0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7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bcpscotland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Macrae</dc:creator>
  <cp:keywords/>
  <dc:description/>
  <cp:lastModifiedBy>Catherine Macrae</cp:lastModifiedBy>
  <cp:revision>17</cp:revision>
  <dcterms:created xsi:type="dcterms:W3CDTF">2021-10-12T09:06:00Z</dcterms:created>
  <dcterms:modified xsi:type="dcterms:W3CDTF">2021-11-15T09:00:00Z</dcterms:modified>
</cp:coreProperties>
</file>