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6CA6" w14:textId="4613343D" w:rsidR="004130FC" w:rsidRPr="00E359F1" w:rsidRDefault="00800A34" w:rsidP="004130FC">
      <w:pPr>
        <w:rPr>
          <w:rFonts w:ascii="Arial" w:hAnsi="Arial" w:cs="Arial"/>
        </w:rPr>
      </w:pPr>
      <w:r w:rsidRPr="007A5552">
        <w:rPr>
          <w:rFonts w:ascii="Arial" w:hAnsi="Arial" w:cs="Arial"/>
          <w:color w:val="000000" w:themeColor="text1"/>
        </w:rPr>
        <w:t xml:space="preserve">Please note this document is an extract </w:t>
      </w:r>
      <w:r>
        <w:rPr>
          <w:rFonts w:ascii="Arial" w:hAnsi="Arial" w:cs="Arial"/>
          <w:color w:val="000000" w:themeColor="text1"/>
        </w:rPr>
        <w:t xml:space="preserve">from the </w:t>
      </w:r>
      <w:r w:rsidRPr="007A5552">
        <w:rPr>
          <w:rFonts w:ascii="Arial" w:hAnsi="Arial" w:cs="Arial"/>
          <w:color w:val="000000" w:themeColor="text1"/>
        </w:rPr>
        <w:t xml:space="preserve">pathway to be used </w:t>
      </w:r>
      <w:r>
        <w:rPr>
          <w:rFonts w:ascii="Arial" w:hAnsi="Arial" w:cs="Arial"/>
          <w:color w:val="000000" w:themeColor="text1"/>
        </w:rPr>
        <w:t xml:space="preserve">to record your </w:t>
      </w:r>
      <w:proofErr w:type="spellStart"/>
      <w:r>
        <w:rPr>
          <w:rFonts w:ascii="Arial" w:hAnsi="Arial" w:cs="Arial"/>
          <w:color w:val="000000" w:themeColor="text1"/>
        </w:rPr>
        <w:t>self assessment</w:t>
      </w:r>
      <w:proofErr w:type="spellEnd"/>
      <w:r w:rsidRPr="007A5552">
        <w:rPr>
          <w:rFonts w:ascii="Arial" w:hAnsi="Arial" w:cs="Arial"/>
          <w:color w:val="000000" w:themeColor="text1"/>
        </w:rPr>
        <w:t xml:space="preserve">. Please </w:t>
      </w:r>
      <w:r>
        <w:rPr>
          <w:rFonts w:ascii="Arial" w:hAnsi="Arial" w:cs="Arial"/>
          <w:color w:val="000000" w:themeColor="text1"/>
        </w:rPr>
        <w:t xml:space="preserve">use </w:t>
      </w:r>
      <w:bookmarkStart w:id="0" w:name="_Hlk84945818"/>
      <w:r>
        <w:rPr>
          <w:rFonts w:ascii="Arial" w:hAnsi="Arial" w:cs="Arial"/>
          <w:color w:val="000000" w:themeColor="text1"/>
        </w:rPr>
        <w:t xml:space="preserve">the </w:t>
      </w:r>
      <w:hyperlink r:id="rId11" w:history="1">
        <w:r w:rsidR="00926C3D" w:rsidRPr="00926C3D">
          <w:rPr>
            <w:rStyle w:val="Hyperlink"/>
            <w:rFonts w:ascii="Arial" w:hAnsi="Arial" w:cs="Arial"/>
          </w:rPr>
          <w:t>SUDI</w:t>
        </w:r>
        <w:r w:rsidRPr="00926C3D">
          <w:rPr>
            <w:rStyle w:val="Hyperlink"/>
            <w:rFonts w:ascii="Arial" w:hAnsi="Arial" w:cs="Arial"/>
          </w:rPr>
          <w:t xml:space="preserve"> Pathway</w:t>
        </w:r>
      </w:hyperlink>
      <w:r>
        <w:rPr>
          <w:rFonts w:ascii="Arial" w:hAnsi="Arial" w:cs="Arial"/>
          <w:color w:val="000000" w:themeColor="text1"/>
        </w:rPr>
        <w:t xml:space="preserve"> </w:t>
      </w:r>
      <w:r w:rsidRPr="002817E2">
        <w:rPr>
          <w:rFonts w:ascii="Arial" w:hAnsi="Arial" w:cs="Arial"/>
          <w:color w:val="000000" w:themeColor="text1"/>
        </w:rPr>
        <w:t>for all othe</w:t>
      </w:r>
      <w:r>
        <w:rPr>
          <w:rFonts w:ascii="Arial" w:hAnsi="Arial" w:cs="Arial"/>
          <w:color w:val="000000" w:themeColor="text1"/>
        </w:rPr>
        <w:t>r purposes</w:t>
      </w:r>
      <w:bookmarkEnd w:id="0"/>
      <w:r w:rsidR="001C6319">
        <w:rPr>
          <w:rFonts w:ascii="Arial" w:hAnsi="Arial" w:cs="Arial"/>
          <w:color w:val="000000" w:themeColor="text1"/>
        </w:rPr>
        <w:t xml:space="preserve">. </w:t>
      </w:r>
      <w:r w:rsidR="00E359F1" w:rsidRPr="004F1701">
        <w:rPr>
          <w:rFonts w:ascii="Arial" w:hAnsi="Arial" w:cs="Arial"/>
        </w:rPr>
        <w:t xml:space="preserve">NBCP Scotland’s </w:t>
      </w:r>
      <w:proofErr w:type="spellStart"/>
      <w:r w:rsidR="00E359F1" w:rsidRPr="004F1701">
        <w:rPr>
          <w:rFonts w:ascii="Arial" w:hAnsi="Arial" w:cs="Arial"/>
        </w:rPr>
        <w:t>self assessment</w:t>
      </w:r>
      <w:proofErr w:type="spellEnd"/>
      <w:r w:rsidR="00E359F1" w:rsidRPr="004F1701">
        <w:rPr>
          <w:rFonts w:ascii="Arial" w:hAnsi="Arial" w:cs="Arial"/>
        </w:rPr>
        <w:t xml:space="preserve"> tools are designed to help </w:t>
      </w:r>
      <w:r w:rsidR="00E359F1">
        <w:rPr>
          <w:rFonts w:ascii="Arial" w:hAnsi="Arial" w:cs="Arial"/>
        </w:rPr>
        <w:t xml:space="preserve">boards, </w:t>
      </w:r>
      <w:r w:rsidR="00E359F1" w:rsidRPr="004F1701">
        <w:rPr>
          <w:rFonts w:ascii="Arial" w:hAnsi="Arial" w:cs="Arial"/>
        </w:rPr>
        <w:t>units and services to get ready to join our early adopters who are piloting the 5 bereavement care pathways or to prepare for the national rollout.</w:t>
      </w:r>
      <w:r w:rsidR="00E359F1">
        <w:rPr>
          <w:rFonts w:ascii="Arial" w:hAnsi="Arial" w:cs="Arial"/>
        </w:rPr>
        <w:t xml:space="preserve"> The tool can be completed individually or by</w:t>
      </w:r>
      <w:r w:rsidR="00E359F1" w:rsidRPr="004F1701">
        <w:rPr>
          <w:rFonts w:ascii="Arial" w:hAnsi="Arial" w:cs="Arial"/>
          <w:shd w:val="clear" w:color="auto" w:fill="FFFFFF"/>
        </w:rPr>
        <w:t xml:space="preserve"> </w:t>
      </w:r>
      <w:r w:rsidR="00E359F1">
        <w:rPr>
          <w:rFonts w:ascii="Arial" w:hAnsi="Arial" w:cs="Arial"/>
          <w:shd w:val="clear" w:color="auto" w:fill="FFFFFF"/>
        </w:rPr>
        <w:t xml:space="preserve">a group of </w:t>
      </w:r>
      <w:r w:rsidR="00E359F1" w:rsidRPr="004F1701">
        <w:rPr>
          <w:rFonts w:ascii="Arial" w:hAnsi="Arial" w:cs="Arial"/>
          <w:shd w:val="clear" w:color="auto" w:fill="FFFFFF"/>
        </w:rPr>
        <w:t>staff</w:t>
      </w:r>
      <w:r w:rsidR="00E359F1">
        <w:rPr>
          <w:rFonts w:ascii="Arial" w:hAnsi="Arial" w:cs="Arial"/>
          <w:shd w:val="clear" w:color="auto" w:fill="FFFFFF"/>
        </w:rPr>
        <w:t xml:space="preserve">. </w:t>
      </w:r>
      <w:r w:rsidR="004130FC">
        <w:rPr>
          <w:rFonts w:ascii="Arial" w:hAnsi="Arial" w:cs="Arial"/>
          <w:color w:val="000000" w:themeColor="text1"/>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4130FC" w:rsidRPr="007A5552" w14:paraId="76D93E53" w14:textId="77777777" w:rsidTr="004130FC">
        <w:tc>
          <w:tcPr>
            <w:tcW w:w="2122" w:type="dxa"/>
          </w:tcPr>
          <w:p w14:paraId="336BF0B2" w14:textId="77777777" w:rsidR="004130FC" w:rsidRPr="007A5552" w:rsidRDefault="004130FC" w:rsidP="004130FC">
            <w:pPr>
              <w:pStyle w:val="BodyText"/>
              <w:rPr>
                <w:b/>
                <w:color w:val="000000" w:themeColor="text1"/>
                <w:sz w:val="22"/>
                <w:szCs w:val="22"/>
              </w:rPr>
            </w:pPr>
            <w:r>
              <w:rPr>
                <w:b/>
                <w:color w:val="000000" w:themeColor="text1"/>
                <w:sz w:val="22"/>
                <w:szCs w:val="22"/>
              </w:rPr>
              <w:t>Job roles</w:t>
            </w:r>
            <w:r w:rsidRPr="007A5552">
              <w:rPr>
                <w:b/>
                <w:color w:val="000000" w:themeColor="text1"/>
                <w:sz w:val="22"/>
                <w:szCs w:val="22"/>
              </w:rPr>
              <w:t>(s)</w:t>
            </w:r>
          </w:p>
        </w:tc>
        <w:tc>
          <w:tcPr>
            <w:tcW w:w="6746" w:type="dxa"/>
          </w:tcPr>
          <w:p w14:paraId="4EFDBA19" w14:textId="77777777" w:rsidR="004130FC" w:rsidRPr="007A5552" w:rsidRDefault="004130FC" w:rsidP="004130FC">
            <w:pPr>
              <w:pStyle w:val="BodyText"/>
              <w:rPr>
                <w:b/>
                <w:color w:val="000000" w:themeColor="text1"/>
                <w:sz w:val="22"/>
                <w:szCs w:val="22"/>
              </w:rPr>
            </w:pPr>
          </w:p>
        </w:tc>
      </w:tr>
      <w:tr w:rsidR="004130FC" w:rsidRPr="007A5552" w14:paraId="18AF7699" w14:textId="77777777" w:rsidTr="004130FC">
        <w:tc>
          <w:tcPr>
            <w:tcW w:w="2122" w:type="dxa"/>
          </w:tcPr>
          <w:p w14:paraId="0738EFEA" w14:textId="77777777" w:rsidR="004130FC" w:rsidRPr="007A5552" w:rsidRDefault="004130FC" w:rsidP="004130FC">
            <w:pPr>
              <w:pStyle w:val="BodyText"/>
              <w:rPr>
                <w:b/>
                <w:color w:val="000000" w:themeColor="text1"/>
                <w:sz w:val="22"/>
                <w:szCs w:val="22"/>
              </w:rPr>
            </w:pPr>
            <w:r w:rsidRPr="007A5552">
              <w:rPr>
                <w:b/>
                <w:color w:val="000000" w:themeColor="text1"/>
                <w:sz w:val="22"/>
                <w:szCs w:val="22"/>
              </w:rPr>
              <w:t>Unit(s) or service</w:t>
            </w:r>
          </w:p>
        </w:tc>
        <w:tc>
          <w:tcPr>
            <w:tcW w:w="6746" w:type="dxa"/>
          </w:tcPr>
          <w:p w14:paraId="2E589DEE" w14:textId="77777777" w:rsidR="004130FC" w:rsidRPr="007A5552" w:rsidRDefault="004130FC" w:rsidP="004130FC">
            <w:pPr>
              <w:pStyle w:val="BodyText"/>
              <w:rPr>
                <w:b/>
                <w:color w:val="000000" w:themeColor="text1"/>
                <w:sz w:val="22"/>
                <w:szCs w:val="22"/>
              </w:rPr>
            </w:pPr>
          </w:p>
        </w:tc>
      </w:tr>
      <w:tr w:rsidR="004130FC" w:rsidRPr="007A5552" w14:paraId="232338AB" w14:textId="77777777" w:rsidTr="004130FC">
        <w:tc>
          <w:tcPr>
            <w:tcW w:w="2122" w:type="dxa"/>
          </w:tcPr>
          <w:p w14:paraId="1E659BD5" w14:textId="77777777" w:rsidR="004130FC" w:rsidRPr="007A5552" w:rsidRDefault="004130FC" w:rsidP="004130FC">
            <w:pPr>
              <w:pStyle w:val="BodyText"/>
              <w:rPr>
                <w:b/>
                <w:color w:val="000000" w:themeColor="text1"/>
                <w:sz w:val="22"/>
                <w:szCs w:val="22"/>
              </w:rPr>
            </w:pPr>
            <w:r>
              <w:rPr>
                <w:b/>
                <w:color w:val="000000" w:themeColor="text1"/>
                <w:sz w:val="22"/>
                <w:szCs w:val="22"/>
              </w:rPr>
              <w:t>Completed by</w:t>
            </w:r>
          </w:p>
        </w:tc>
        <w:tc>
          <w:tcPr>
            <w:tcW w:w="6746" w:type="dxa"/>
          </w:tcPr>
          <w:p w14:paraId="3B180276" w14:textId="77777777" w:rsidR="004130FC" w:rsidRPr="007A5552" w:rsidRDefault="004130FC" w:rsidP="004130FC">
            <w:pPr>
              <w:pStyle w:val="BodyText"/>
              <w:rPr>
                <w:b/>
                <w:color w:val="000000" w:themeColor="text1"/>
                <w:sz w:val="22"/>
                <w:szCs w:val="22"/>
              </w:rPr>
            </w:pPr>
          </w:p>
        </w:tc>
      </w:tr>
    </w:tbl>
    <w:p w14:paraId="022AFDED" w14:textId="465C0C0B" w:rsidR="004130FC" w:rsidRDefault="004130FC" w:rsidP="004130FC">
      <w:pPr>
        <w:rPr>
          <w:rFonts w:ascii="Arial" w:hAnsi="Arial" w:cs="Arial"/>
          <w:color w:val="000000" w:themeColor="text1"/>
        </w:rPr>
      </w:pPr>
    </w:p>
    <w:p w14:paraId="5446DC83" w14:textId="77777777" w:rsidR="004130FC" w:rsidRPr="00757C0D" w:rsidRDefault="004130FC" w:rsidP="004130FC">
      <w:pPr>
        <w:rPr>
          <w:rFonts w:ascii="Arial" w:hAnsi="Arial" w:cs="Arial"/>
          <w:color w:val="000000" w:themeColor="text1"/>
        </w:rPr>
      </w:pPr>
    </w:p>
    <w:p w14:paraId="1DE6C339" w14:textId="77777777" w:rsidR="00800A34" w:rsidRPr="007A5552" w:rsidRDefault="00800A34" w:rsidP="00800A34">
      <w:pPr>
        <w:rPr>
          <w:rFonts w:ascii="Arial" w:hAnsi="Arial" w:cs="Arial"/>
          <w:color w:val="000000" w:themeColor="text1"/>
        </w:rPr>
      </w:pPr>
    </w:p>
    <w:p w14:paraId="7B525C10" w14:textId="77777777" w:rsidR="00800A34" w:rsidRDefault="006828A7" w:rsidP="00A66EF1">
      <w:pPr>
        <w:pStyle w:val="Heading2"/>
        <w:numPr>
          <w:ilvl w:val="0"/>
          <w:numId w:val="12"/>
        </w:numPr>
        <w:rPr>
          <w:rFonts w:ascii="Arial" w:hAnsi="Arial" w:cs="Arial"/>
          <w:sz w:val="22"/>
          <w:szCs w:val="22"/>
        </w:rPr>
      </w:pPr>
      <w:r w:rsidRPr="00E610E6">
        <w:rPr>
          <w:rFonts w:ascii="Arial" w:hAnsi="Arial" w:cs="Arial"/>
          <w:sz w:val="22"/>
          <w:szCs w:val="22"/>
        </w:rPr>
        <w:t>Initial response</w:t>
      </w:r>
    </w:p>
    <w:p w14:paraId="36D0FA65" w14:textId="21A2BE16" w:rsidR="006828A7" w:rsidRPr="00E610E6" w:rsidRDefault="006828A7" w:rsidP="00800A34"/>
    <w:tbl>
      <w:tblPr>
        <w:tblStyle w:val="TableGrid"/>
        <w:tblW w:w="0" w:type="auto"/>
        <w:tblLook w:val="04A0" w:firstRow="1" w:lastRow="0" w:firstColumn="1" w:lastColumn="0" w:noHBand="0" w:noVBand="1"/>
      </w:tblPr>
      <w:tblGrid>
        <w:gridCol w:w="11493"/>
        <w:gridCol w:w="818"/>
        <w:gridCol w:w="1637"/>
      </w:tblGrid>
      <w:tr w:rsidR="004130FC" w:rsidRPr="00E610E6" w14:paraId="307C9D1C" w14:textId="02C39F2B" w:rsidTr="007844A2">
        <w:trPr>
          <w:cantSplit/>
          <w:tblHeader/>
        </w:trPr>
        <w:tc>
          <w:tcPr>
            <w:tcW w:w="0" w:type="auto"/>
          </w:tcPr>
          <w:p w14:paraId="4F37F5F7" w14:textId="77777777" w:rsidR="004130FC" w:rsidRPr="004130FC" w:rsidRDefault="004130FC" w:rsidP="004130FC">
            <w:pPr>
              <w:spacing w:before="201" w:line="240" w:lineRule="auto"/>
              <w:rPr>
                <w:rFonts w:ascii="Arial" w:hAnsi="Arial" w:cs="Arial"/>
                <w:iCs/>
              </w:rPr>
            </w:pPr>
          </w:p>
        </w:tc>
        <w:tc>
          <w:tcPr>
            <w:tcW w:w="0" w:type="auto"/>
          </w:tcPr>
          <w:p w14:paraId="30E3DC06" w14:textId="7C106865" w:rsidR="004130FC" w:rsidRPr="00E610E6" w:rsidRDefault="004130FC" w:rsidP="004130FC">
            <w:pPr>
              <w:spacing w:before="201" w:line="240" w:lineRule="auto"/>
              <w:rPr>
                <w:rFonts w:ascii="Arial" w:hAnsi="Arial" w:cs="Arial"/>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25BDDCEF" w14:textId="1C81D4CB" w:rsidR="004130FC" w:rsidRPr="00E610E6" w:rsidRDefault="004130FC" w:rsidP="004130FC">
            <w:pPr>
              <w:spacing w:before="201" w:line="240" w:lineRule="auto"/>
              <w:rPr>
                <w:rFonts w:ascii="Arial" w:hAnsi="Arial" w:cs="Arial"/>
              </w:rPr>
            </w:pPr>
            <w:r w:rsidRPr="00A94118">
              <w:rPr>
                <w:rFonts w:ascii="Arial" w:eastAsia="Arial" w:hAnsi="Arial" w:cs="Arial"/>
                <w:i/>
                <w:iCs/>
                <w:color w:val="201F1E"/>
              </w:rPr>
              <w:t>Resources or support needed?</w:t>
            </w:r>
          </w:p>
        </w:tc>
      </w:tr>
      <w:tr w:rsidR="004130FC" w:rsidRPr="00E610E6" w14:paraId="253D49B1" w14:textId="7FD18C06" w:rsidTr="00074FAE">
        <w:tc>
          <w:tcPr>
            <w:tcW w:w="0" w:type="auto"/>
            <w:gridSpan w:val="3"/>
          </w:tcPr>
          <w:p w14:paraId="24F5B2CD" w14:textId="08F17D9D" w:rsidR="004130FC" w:rsidRPr="00E610E6" w:rsidRDefault="004130FC" w:rsidP="004130FC">
            <w:pPr>
              <w:spacing w:before="201" w:line="240" w:lineRule="auto"/>
              <w:rPr>
                <w:rFonts w:ascii="Arial" w:hAnsi="Arial" w:cs="Arial"/>
              </w:rPr>
            </w:pPr>
            <w:r w:rsidRPr="00E610E6">
              <w:rPr>
                <w:rFonts w:ascii="Arial" w:hAnsi="Arial" w:cs="Arial"/>
                <w:i/>
              </w:rPr>
              <w:t>At all times</w:t>
            </w:r>
          </w:p>
        </w:tc>
      </w:tr>
      <w:tr w:rsidR="004130FC" w:rsidRPr="00E610E6" w14:paraId="43500B80" w14:textId="00D91641" w:rsidTr="004130FC">
        <w:tc>
          <w:tcPr>
            <w:tcW w:w="0" w:type="auto"/>
          </w:tcPr>
          <w:p w14:paraId="3B40E2F8" w14:textId="77777777" w:rsidR="004130FC" w:rsidRPr="00800A34" w:rsidRDefault="004130FC" w:rsidP="004130FC">
            <w:pPr>
              <w:pStyle w:val="ListParagraph"/>
              <w:numPr>
                <w:ilvl w:val="0"/>
                <w:numId w:val="31"/>
              </w:numPr>
              <w:spacing w:line="240" w:lineRule="auto"/>
              <w:rPr>
                <w:rFonts w:ascii="Arial" w:eastAsia="Arial" w:hAnsi="Arial" w:cs="Arial"/>
                <w:color w:val="201F1E"/>
              </w:rPr>
            </w:pPr>
            <w:r w:rsidRPr="00800A34">
              <w:rPr>
                <w:rFonts w:ascii="Arial" w:eastAsia="Arial" w:hAnsi="Arial" w:cs="Arial"/>
                <w:color w:val="201F1E"/>
              </w:rPr>
              <w:t>Remember to keep within the scope of your practice when providing information, explaining procedures or answering questions. Be prepared to consult with or refer to suitably trained colleagues whenever necessary.</w:t>
            </w:r>
            <w:r w:rsidRPr="00800A34">
              <w:rPr>
                <w:rFonts w:ascii="Arial" w:hAnsi="Arial" w:cs="Arial"/>
              </w:rPr>
              <w:t xml:space="preserve"> </w:t>
            </w:r>
          </w:p>
        </w:tc>
        <w:tc>
          <w:tcPr>
            <w:tcW w:w="0" w:type="auto"/>
          </w:tcPr>
          <w:p w14:paraId="47952598" w14:textId="77777777" w:rsidR="004130FC" w:rsidRPr="00E610E6" w:rsidRDefault="004130FC" w:rsidP="004130FC">
            <w:pPr>
              <w:spacing w:line="240" w:lineRule="auto"/>
              <w:rPr>
                <w:rFonts w:ascii="Arial" w:eastAsia="Arial" w:hAnsi="Arial" w:cs="Arial"/>
                <w:color w:val="201F1E"/>
              </w:rPr>
            </w:pPr>
          </w:p>
        </w:tc>
        <w:tc>
          <w:tcPr>
            <w:tcW w:w="0" w:type="auto"/>
          </w:tcPr>
          <w:p w14:paraId="23375C6F" w14:textId="77777777" w:rsidR="004130FC" w:rsidRPr="00E610E6" w:rsidRDefault="004130FC" w:rsidP="004130FC">
            <w:pPr>
              <w:spacing w:line="240" w:lineRule="auto"/>
              <w:rPr>
                <w:rFonts w:ascii="Arial" w:eastAsia="Arial" w:hAnsi="Arial" w:cs="Arial"/>
                <w:color w:val="201F1E"/>
              </w:rPr>
            </w:pPr>
          </w:p>
        </w:tc>
      </w:tr>
      <w:tr w:rsidR="004130FC" w:rsidRPr="00E610E6" w14:paraId="5E7CBF6C" w14:textId="1DE1D73C" w:rsidTr="004130FC">
        <w:tc>
          <w:tcPr>
            <w:tcW w:w="0" w:type="auto"/>
          </w:tcPr>
          <w:p w14:paraId="70D60B4F" w14:textId="77777777" w:rsidR="004130FC" w:rsidRPr="00800A34" w:rsidRDefault="004130FC" w:rsidP="004130FC">
            <w:pPr>
              <w:pStyle w:val="ListParagraph"/>
              <w:numPr>
                <w:ilvl w:val="0"/>
                <w:numId w:val="31"/>
              </w:numPr>
              <w:spacing w:line="240" w:lineRule="auto"/>
              <w:rPr>
                <w:rFonts w:ascii="Arial" w:hAnsi="Arial" w:cs="Arial"/>
              </w:rPr>
            </w:pPr>
            <w:r w:rsidRPr="00800A34">
              <w:rPr>
                <w:rFonts w:ascii="Arial" w:hAnsi="Arial" w:cs="Arial"/>
              </w:rPr>
              <w:t xml:space="preserve">Offer care and support to the whole </w:t>
            </w:r>
            <w:r w:rsidRPr="00800A34">
              <w:rPr>
                <w:rFonts w:ascii="Arial" w:hAnsi="Arial" w:cs="Arial"/>
                <w:spacing w:val="-6"/>
              </w:rPr>
              <w:t xml:space="preserve">family, </w:t>
            </w:r>
            <w:r w:rsidRPr="00800A34">
              <w:rPr>
                <w:rFonts w:ascii="Arial" w:hAnsi="Arial" w:cs="Arial"/>
              </w:rPr>
              <w:t>including step and extended families.</w:t>
            </w:r>
          </w:p>
        </w:tc>
        <w:tc>
          <w:tcPr>
            <w:tcW w:w="0" w:type="auto"/>
          </w:tcPr>
          <w:p w14:paraId="2D658EB5" w14:textId="77777777" w:rsidR="004130FC" w:rsidRPr="00E610E6" w:rsidRDefault="004130FC" w:rsidP="004130FC">
            <w:pPr>
              <w:spacing w:line="240" w:lineRule="auto"/>
              <w:rPr>
                <w:rFonts w:ascii="Arial" w:hAnsi="Arial" w:cs="Arial"/>
              </w:rPr>
            </w:pPr>
          </w:p>
        </w:tc>
        <w:tc>
          <w:tcPr>
            <w:tcW w:w="0" w:type="auto"/>
          </w:tcPr>
          <w:p w14:paraId="7C0ACDA8" w14:textId="77777777" w:rsidR="004130FC" w:rsidRPr="00E610E6" w:rsidRDefault="004130FC" w:rsidP="004130FC">
            <w:pPr>
              <w:spacing w:line="240" w:lineRule="auto"/>
              <w:rPr>
                <w:rFonts w:ascii="Arial" w:hAnsi="Arial" w:cs="Arial"/>
              </w:rPr>
            </w:pPr>
          </w:p>
        </w:tc>
      </w:tr>
      <w:tr w:rsidR="004130FC" w:rsidRPr="00E610E6" w14:paraId="0F9BD2EC" w14:textId="458098B6" w:rsidTr="004130FC">
        <w:tc>
          <w:tcPr>
            <w:tcW w:w="0" w:type="auto"/>
          </w:tcPr>
          <w:p w14:paraId="72C87776" w14:textId="77777777" w:rsidR="004130FC" w:rsidRPr="00800A34" w:rsidRDefault="004130FC" w:rsidP="004130FC">
            <w:pPr>
              <w:pStyle w:val="ListParagraph"/>
              <w:numPr>
                <w:ilvl w:val="0"/>
                <w:numId w:val="31"/>
              </w:numPr>
              <w:spacing w:before="1" w:line="240" w:lineRule="auto"/>
              <w:jc w:val="both"/>
              <w:rPr>
                <w:rFonts w:ascii="Arial" w:hAnsi="Arial" w:cs="Arial"/>
              </w:rPr>
            </w:pPr>
            <w:r w:rsidRPr="00800A34">
              <w:rPr>
                <w:rFonts w:ascii="Arial" w:hAnsi="Arial" w:cs="Arial"/>
              </w:rPr>
              <w:t xml:space="preserve">Keep an open mind about how families react. There is no right or wrong reaction </w:t>
            </w:r>
            <w:r w:rsidRPr="00800A34">
              <w:rPr>
                <w:rFonts w:ascii="Arial" w:hAnsi="Arial" w:cs="Arial"/>
                <w:spacing w:val="-9"/>
              </w:rPr>
              <w:t xml:space="preserve">to </w:t>
            </w:r>
            <w:r w:rsidRPr="00800A34">
              <w:rPr>
                <w:rFonts w:ascii="Arial" w:hAnsi="Arial" w:cs="Arial"/>
              </w:rPr>
              <w:t xml:space="preserve">sudden death and grief, and anger is a common expression of emotion. </w:t>
            </w:r>
          </w:p>
        </w:tc>
        <w:tc>
          <w:tcPr>
            <w:tcW w:w="0" w:type="auto"/>
          </w:tcPr>
          <w:p w14:paraId="7654615B" w14:textId="77777777" w:rsidR="004130FC" w:rsidRPr="00E610E6" w:rsidRDefault="004130FC" w:rsidP="004130FC">
            <w:pPr>
              <w:spacing w:before="1" w:line="240" w:lineRule="auto"/>
              <w:jc w:val="both"/>
              <w:rPr>
                <w:rFonts w:ascii="Arial" w:hAnsi="Arial" w:cs="Arial"/>
              </w:rPr>
            </w:pPr>
          </w:p>
        </w:tc>
        <w:tc>
          <w:tcPr>
            <w:tcW w:w="0" w:type="auto"/>
          </w:tcPr>
          <w:p w14:paraId="716F44EC" w14:textId="77777777" w:rsidR="004130FC" w:rsidRPr="00E610E6" w:rsidRDefault="004130FC" w:rsidP="004130FC">
            <w:pPr>
              <w:spacing w:before="1" w:line="240" w:lineRule="auto"/>
              <w:jc w:val="both"/>
              <w:rPr>
                <w:rFonts w:ascii="Arial" w:hAnsi="Arial" w:cs="Arial"/>
              </w:rPr>
            </w:pPr>
          </w:p>
        </w:tc>
      </w:tr>
      <w:tr w:rsidR="004130FC" w:rsidRPr="00E610E6" w14:paraId="15848E89" w14:textId="54B40486" w:rsidTr="004130FC">
        <w:tc>
          <w:tcPr>
            <w:tcW w:w="0" w:type="auto"/>
          </w:tcPr>
          <w:p w14:paraId="67F74E52" w14:textId="77777777" w:rsidR="004130FC" w:rsidRPr="00800A34" w:rsidRDefault="004130FC" w:rsidP="004130FC">
            <w:pPr>
              <w:pStyle w:val="ListParagraph"/>
              <w:numPr>
                <w:ilvl w:val="0"/>
                <w:numId w:val="31"/>
              </w:numPr>
              <w:spacing w:before="1" w:line="240" w:lineRule="auto"/>
              <w:jc w:val="both"/>
              <w:rPr>
                <w:rFonts w:ascii="Arial" w:hAnsi="Arial" w:cs="Arial"/>
              </w:rPr>
            </w:pPr>
            <w:r w:rsidRPr="00800A34">
              <w:rPr>
                <w:rFonts w:ascii="Arial" w:hAnsi="Arial" w:cs="Arial"/>
              </w:rPr>
              <w:t xml:space="preserve">Be aware that families often blame themselves, no matter what the circumstances – they will often </w:t>
            </w:r>
            <w:r w:rsidRPr="00800A34">
              <w:rPr>
                <w:rFonts w:ascii="Arial" w:hAnsi="Arial" w:cs="Arial"/>
                <w:spacing w:val="-3"/>
              </w:rPr>
              <w:t xml:space="preserve">already </w:t>
            </w:r>
            <w:r w:rsidRPr="00800A34">
              <w:rPr>
                <w:rFonts w:ascii="Arial" w:hAnsi="Arial" w:cs="Arial"/>
              </w:rPr>
              <w:t>be aware of their specific risk factors.</w:t>
            </w:r>
          </w:p>
        </w:tc>
        <w:tc>
          <w:tcPr>
            <w:tcW w:w="0" w:type="auto"/>
          </w:tcPr>
          <w:p w14:paraId="79CAC7FB" w14:textId="77777777" w:rsidR="004130FC" w:rsidRPr="00E610E6" w:rsidRDefault="004130FC" w:rsidP="004130FC">
            <w:pPr>
              <w:spacing w:before="1" w:line="240" w:lineRule="auto"/>
              <w:jc w:val="both"/>
              <w:rPr>
                <w:rFonts w:ascii="Arial" w:hAnsi="Arial" w:cs="Arial"/>
              </w:rPr>
            </w:pPr>
          </w:p>
        </w:tc>
        <w:tc>
          <w:tcPr>
            <w:tcW w:w="0" w:type="auto"/>
          </w:tcPr>
          <w:p w14:paraId="191E6D03" w14:textId="77777777" w:rsidR="004130FC" w:rsidRPr="00E610E6" w:rsidRDefault="004130FC" w:rsidP="004130FC">
            <w:pPr>
              <w:spacing w:before="1" w:line="240" w:lineRule="auto"/>
              <w:jc w:val="both"/>
              <w:rPr>
                <w:rFonts w:ascii="Arial" w:hAnsi="Arial" w:cs="Arial"/>
              </w:rPr>
            </w:pPr>
          </w:p>
        </w:tc>
      </w:tr>
      <w:tr w:rsidR="004130FC" w:rsidRPr="00E610E6" w14:paraId="1B8050C8" w14:textId="3F48C7E2" w:rsidTr="004130FC">
        <w:tc>
          <w:tcPr>
            <w:tcW w:w="0" w:type="auto"/>
          </w:tcPr>
          <w:p w14:paraId="195CE315" w14:textId="77777777" w:rsidR="004130FC" w:rsidRPr="00800A34" w:rsidRDefault="004130FC" w:rsidP="004130FC">
            <w:pPr>
              <w:pStyle w:val="ListParagraph"/>
              <w:numPr>
                <w:ilvl w:val="0"/>
                <w:numId w:val="31"/>
              </w:numPr>
              <w:spacing w:line="240" w:lineRule="auto"/>
              <w:rPr>
                <w:rFonts w:ascii="Arial" w:hAnsi="Arial" w:cs="Arial"/>
              </w:rPr>
            </w:pPr>
            <w:r w:rsidRPr="00800A34">
              <w:rPr>
                <w:rFonts w:ascii="Arial" w:hAnsi="Arial" w:cs="Arial"/>
              </w:rPr>
              <w:lastRenderedPageBreak/>
              <w:t>There are known risk factors for sudden infant death syndrome (SIDS), but these are not causes of death – take care to avoid suggesting guilt when discussing these. Use phrases such as ‘would you like to tell me what happened’ rather than ‘why didn’t you?’ Say you are sorry and acknowledge the distress.</w:t>
            </w:r>
          </w:p>
        </w:tc>
        <w:tc>
          <w:tcPr>
            <w:tcW w:w="0" w:type="auto"/>
          </w:tcPr>
          <w:p w14:paraId="4E3B8C4B" w14:textId="77777777" w:rsidR="004130FC" w:rsidRPr="00E610E6" w:rsidRDefault="004130FC" w:rsidP="004130FC">
            <w:pPr>
              <w:spacing w:line="240" w:lineRule="auto"/>
              <w:rPr>
                <w:rFonts w:ascii="Arial" w:hAnsi="Arial" w:cs="Arial"/>
              </w:rPr>
            </w:pPr>
          </w:p>
        </w:tc>
        <w:tc>
          <w:tcPr>
            <w:tcW w:w="0" w:type="auto"/>
          </w:tcPr>
          <w:p w14:paraId="662900FE" w14:textId="77777777" w:rsidR="004130FC" w:rsidRPr="00E610E6" w:rsidRDefault="004130FC" w:rsidP="004130FC">
            <w:pPr>
              <w:spacing w:line="240" w:lineRule="auto"/>
              <w:rPr>
                <w:rFonts w:ascii="Arial" w:hAnsi="Arial" w:cs="Arial"/>
              </w:rPr>
            </w:pPr>
          </w:p>
        </w:tc>
      </w:tr>
      <w:tr w:rsidR="004130FC" w:rsidRPr="00E610E6" w14:paraId="54561A17" w14:textId="4E17EC96" w:rsidTr="007844A2">
        <w:trPr>
          <w:cantSplit/>
        </w:trPr>
        <w:tc>
          <w:tcPr>
            <w:tcW w:w="0" w:type="auto"/>
          </w:tcPr>
          <w:p w14:paraId="24A7CC52" w14:textId="77777777" w:rsidR="004130FC" w:rsidRPr="00800A34" w:rsidRDefault="004130FC" w:rsidP="004130FC">
            <w:pPr>
              <w:pStyle w:val="ListParagraph"/>
              <w:numPr>
                <w:ilvl w:val="0"/>
                <w:numId w:val="31"/>
              </w:numPr>
              <w:spacing w:before="1" w:line="240" w:lineRule="auto"/>
              <w:rPr>
                <w:rFonts w:ascii="Arial" w:hAnsi="Arial" w:cs="Arial"/>
              </w:rPr>
            </w:pPr>
            <w:r w:rsidRPr="00800A34">
              <w:rPr>
                <w:rFonts w:ascii="Arial" w:hAnsi="Arial" w:cs="Arial"/>
              </w:rPr>
              <w:t>Keep the family informed and give realistic time scales and honest information keeping to known facts, however difficult this is.</w:t>
            </w:r>
          </w:p>
        </w:tc>
        <w:tc>
          <w:tcPr>
            <w:tcW w:w="0" w:type="auto"/>
          </w:tcPr>
          <w:p w14:paraId="5FF246A9" w14:textId="77777777" w:rsidR="004130FC" w:rsidRPr="00E610E6" w:rsidRDefault="004130FC" w:rsidP="004130FC">
            <w:pPr>
              <w:spacing w:before="1" w:line="240" w:lineRule="auto"/>
              <w:rPr>
                <w:rFonts w:ascii="Arial" w:hAnsi="Arial" w:cs="Arial"/>
              </w:rPr>
            </w:pPr>
          </w:p>
        </w:tc>
        <w:tc>
          <w:tcPr>
            <w:tcW w:w="0" w:type="auto"/>
          </w:tcPr>
          <w:p w14:paraId="06DC07F1" w14:textId="77777777" w:rsidR="004130FC" w:rsidRPr="00E610E6" w:rsidRDefault="004130FC" w:rsidP="004130FC">
            <w:pPr>
              <w:spacing w:before="1" w:line="240" w:lineRule="auto"/>
              <w:rPr>
                <w:rFonts w:ascii="Arial" w:hAnsi="Arial" w:cs="Arial"/>
              </w:rPr>
            </w:pPr>
          </w:p>
        </w:tc>
      </w:tr>
      <w:tr w:rsidR="004130FC" w:rsidRPr="00E610E6" w14:paraId="08D82411" w14:textId="42296D09" w:rsidTr="004130FC">
        <w:tc>
          <w:tcPr>
            <w:tcW w:w="0" w:type="auto"/>
          </w:tcPr>
          <w:p w14:paraId="0633B5F5" w14:textId="77777777" w:rsidR="004130FC" w:rsidRPr="00800A34" w:rsidRDefault="004130FC" w:rsidP="004130FC">
            <w:pPr>
              <w:pStyle w:val="ListParagraph"/>
              <w:numPr>
                <w:ilvl w:val="0"/>
                <w:numId w:val="31"/>
              </w:numPr>
              <w:spacing w:before="2" w:line="240" w:lineRule="auto"/>
              <w:rPr>
                <w:rFonts w:ascii="Arial" w:hAnsi="Arial" w:cs="Arial"/>
              </w:rPr>
            </w:pPr>
            <w:r w:rsidRPr="00800A34">
              <w:rPr>
                <w:rFonts w:ascii="Arial" w:hAnsi="Arial" w:cs="Arial"/>
              </w:rPr>
              <w:t xml:space="preserve">Understand that the presence of police, even when not in uniform, will have an impact on the family and the wider community, and avoid using terms such </w:t>
            </w:r>
            <w:r w:rsidRPr="00800A34">
              <w:rPr>
                <w:rFonts w:ascii="Arial" w:hAnsi="Arial" w:cs="Arial"/>
                <w:spacing w:val="-9"/>
              </w:rPr>
              <w:t xml:space="preserve">as </w:t>
            </w:r>
            <w:r w:rsidRPr="00800A34">
              <w:rPr>
                <w:rFonts w:ascii="Arial" w:hAnsi="Arial" w:cs="Arial"/>
              </w:rPr>
              <w:t>‘suspicious death’ and ‘crime scene’.</w:t>
            </w:r>
          </w:p>
        </w:tc>
        <w:tc>
          <w:tcPr>
            <w:tcW w:w="0" w:type="auto"/>
          </w:tcPr>
          <w:p w14:paraId="0FEADA13" w14:textId="77777777" w:rsidR="004130FC" w:rsidRPr="00E610E6" w:rsidRDefault="004130FC" w:rsidP="004130FC">
            <w:pPr>
              <w:spacing w:before="2" w:line="240" w:lineRule="auto"/>
              <w:rPr>
                <w:rFonts w:ascii="Arial" w:hAnsi="Arial" w:cs="Arial"/>
              </w:rPr>
            </w:pPr>
          </w:p>
        </w:tc>
        <w:tc>
          <w:tcPr>
            <w:tcW w:w="0" w:type="auto"/>
          </w:tcPr>
          <w:p w14:paraId="4A48CCDC" w14:textId="77777777" w:rsidR="004130FC" w:rsidRPr="00E610E6" w:rsidRDefault="004130FC" w:rsidP="004130FC">
            <w:pPr>
              <w:spacing w:before="2" w:line="240" w:lineRule="auto"/>
              <w:rPr>
                <w:rFonts w:ascii="Arial" w:hAnsi="Arial" w:cs="Arial"/>
              </w:rPr>
            </w:pPr>
          </w:p>
        </w:tc>
      </w:tr>
      <w:tr w:rsidR="004130FC" w:rsidRPr="00E610E6" w14:paraId="76FB0195" w14:textId="65E7DE8C" w:rsidTr="00802B54">
        <w:tc>
          <w:tcPr>
            <w:tcW w:w="0" w:type="auto"/>
            <w:gridSpan w:val="3"/>
          </w:tcPr>
          <w:p w14:paraId="0B519DC5" w14:textId="5EB070F3" w:rsidR="004130FC" w:rsidRPr="00E610E6" w:rsidRDefault="004130FC" w:rsidP="004130FC">
            <w:pPr>
              <w:spacing w:before="23" w:line="240" w:lineRule="auto"/>
              <w:rPr>
                <w:rFonts w:ascii="Arial" w:hAnsi="Arial" w:cs="Arial"/>
                <w:b/>
              </w:rPr>
            </w:pPr>
            <w:r w:rsidRPr="00E610E6">
              <w:rPr>
                <w:rFonts w:ascii="Arial" w:hAnsi="Arial" w:cs="Arial"/>
                <w:i/>
              </w:rPr>
              <w:t>When talking with families</w:t>
            </w:r>
          </w:p>
        </w:tc>
      </w:tr>
      <w:tr w:rsidR="004130FC" w:rsidRPr="00E610E6" w14:paraId="2E23E80B" w14:textId="551E3A2C" w:rsidTr="004130FC">
        <w:tc>
          <w:tcPr>
            <w:tcW w:w="0" w:type="auto"/>
          </w:tcPr>
          <w:p w14:paraId="1678AA24" w14:textId="77777777" w:rsidR="004130FC" w:rsidRPr="00800A34" w:rsidRDefault="004130FC" w:rsidP="004130FC">
            <w:pPr>
              <w:pStyle w:val="ListParagraph"/>
              <w:numPr>
                <w:ilvl w:val="0"/>
                <w:numId w:val="31"/>
              </w:numPr>
              <w:spacing w:before="110" w:line="240" w:lineRule="auto"/>
              <w:rPr>
                <w:rFonts w:ascii="Arial" w:hAnsi="Arial" w:cs="Arial"/>
              </w:rPr>
            </w:pPr>
            <w:r w:rsidRPr="00800A34">
              <w:rPr>
                <w:rFonts w:ascii="Arial" w:hAnsi="Arial" w:cs="Arial"/>
              </w:rPr>
              <w:t xml:space="preserve">Communicate sensitively and be aware of your language and non-verbal signals. </w:t>
            </w:r>
          </w:p>
        </w:tc>
        <w:tc>
          <w:tcPr>
            <w:tcW w:w="0" w:type="auto"/>
          </w:tcPr>
          <w:p w14:paraId="268A64B7" w14:textId="77777777" w:rsidR="004130FC" w:rsidRPr="00E610E6" w:rsidRDefault="004130FC" w:rsidP="004130FC">
            <w:pPr>
              <w:spacing w:before="110" w:line="240" w:lineRule="auto"/>
              <w:rPr>
                <w:rFonts w:ascii="Arial" w:hAnsi="Arial" w:cs="Arial"/>
              </w:rPr>
            </w:pPr>
          </w:p>
        </w:tc>
        <w:tc>
          <w:tcPr>
            <w:tcW w:w="0" w:type="auto"/>
          </w:tcPr>
          <w:p w14:paraId="03AA9F40" w14:textId="77777777" w:rsidR="004130FC" w:rsidRPr="00E610E6" w:rsidRDefault="004130FC" w:rsidP="004130FC">
            <w:pPr>
              <w:spacing w:before="110" w:line="240" w:lineRule="auto"/>
              <w:rPr>
                <w:rFonts w:ascii="Arial" w:hAnsi="Arial" w:cs="Arial"/>
              </w:rPr>
            </w:pPr>
          </w:p>
        </w:tc>
      </w:tr>
      <w:tr w:rsidR="004130FC" w:rsidRPr="00E610E6" w14:paraId="67CA70AF" w14:textId="43AC17FE" w:rsidTr="004130FC">
        <w:tc>
          <w:tcPr>
            <w:tcW w:w="0" w:type="auto"/>
          </w:tcPr>
          <w:p w14:paraId="3289B3FB" w14:textId="77777777" w:rsidR="004130FC" w:rsidRPr="00800A34" w:rsidRDefault="004130FC" w:rsidP="004130FC">
            <w:pPr>
              <w:pStyle w:val="ListParagraph"/>
              <w:numPr>
                <w:ilvl w:val="0"/>
                <w:numId w:val="31"/>
              </w:numPr>
              <w:spacing w:before="114" w:line="240" w:lineRule="auto"/>
              <w:rPr>
                <w:rFonts w:ascii="Arial" w:hAnsi="Arial" w:cs="Arial"/>
              </w:rPr>
            </w:pPr>
            <w:r w:rsidRPr="00800A34">
              <w:rPr>
                <w:rFonts w:ascii="Arial" w:hAnsi="Arial" w:cs="Arial"/>
              </w:rPr>
              <w:t>Listen effectively – it is a very important skill that families will often remember.</w:t>
            </w:r>
          </w:p>
        </w:tc>
        <w:tc>
          <w:tcPr>
            <w:tcW w:w="0" w:type="auto"/>
          </w:tcPr>
          <w:p w14:paraId="7B33E922" w14:textId="77777777" w:rsidR="004130FC" w:rsidRPr="00E610E6" w:rsidRDefault="004130FC" w:rsidP="004130FC">
            <w:pPr>
              <w:spacing w:before="114" w:line="240" w:lineRule="auto"/>
              <w:rPr>
                <w:rFonts w:ascii="Arial" w:hAnsi="Arial" w:cs="Arial"/>
              </w:rPr>
            </w:pPr>
          </w:p>
        </w:tc>
        <w:tc>
          <w:tcPr>
            <w:tcW w:w="0" w:type="auto"/>
          </w:tcPr>
          <w:p w14:paraId="3C213886" w14:textId="77777777" w:rsidR="004130FC" w:rsidRPr="00E610E6" w:rsidRDefault="004130FC" w:rsidP="004130FC">
            <w:pPr>
              <w:spacing w:before="114" w:line="240" w:lineRule="auto"/>
              <w:rPr>
                <w:rFonts w:ascii="Arial" w:hAnsi="Arial" w:cs="Arial"/>
              </w:rPr>
            </w:pPr>
          </w:p>
        </w:tc>
      </w:tr>
      <w:tr w:rsidR="004130FC" w:rsidRPr="00E610E6" w14:paraId="4A604D0C" w14:textId="618250EF" w:rsidTr="004130FC">
        <w:tc>
          <w:tcPr>
            <w:tcW w:w="0" w:type="auto"/>
          </w:tcPr>
          <w:p w14:paraId="5C51D4DF" w14:textId="77777777" w:rsidR="004130FC" w:rsidRPr="00800A34" w:rsidRDefault="004130FC" w:rsidP="004130FC">
            <w:pPr>
              <w:pStyle w:val="ListParagraph"/>
              <w:numPr>
                <w:ilvl w:val="0"/>
                <w:numId w:val="31"/>
              </w:numPr>
              <w:spacing w:before="109" w:line="240" w:lineRule="auto"/>
              <w:rPr>
                <w:rFonts w:ascii="Arial" w:hAnsi="Arial" w:cs="Arial"/>
              </w:rPr>
            </w:pPr>
            <w:r w:rsidRPr="00800A34">
              <w:rPr>
                <w:rFonts w:ascii="Arial" w:hAnsi="Arial" w:cs="Arial"/>
              </w:rPr>
              <w:t>Introduce yourself, your name, your role and what you are going to do.</w:t>
            </w:r>
          </w:p>
        </w:tc>
        <w:tc>
          <w:tcPr>
            <w:tcW w:w="0" w:type="auto"/>
          </w:tcPr>
          <w:p w14:paraId="05E943E3" w14:textId="77777777" w:rsidR="004130FC" w:rsidRPr="00E610E6" w:rsidRDefault="004130FC" w:rsidP="004130FC">
            <w:pPr>
              <w:spacing w:before="109" w:line="240" w:lineRule="auto"/>
              <w:rPr>
                <w:rFonts w:ascii="Arial" w:hAnsi="Arial" w:cs="Arial"/>
              </w:rPr>
            </w:pPr>
          </w:p>
        </w:tc>
        <w:tc>
          <w:tcPr>
            <w:tcW w:w="0" w:type="auto"/>
          </w:tcPr>
          <w:p w14:paraId="5F67BC03" w14:textId="77777777" w:rsidR="004130FC" w:rsidRPr="00E610E6" w:rsidRDefault="004130FC" w:rsidP="004130FC">
            <w:pPr>
              <w:spacing w:before="109" w:line="240" w:lineRule="auto"/>
              <w:rPr>
                <w:rFonts w:ascii="Arial" w:hAnsi="Arial" w:cs="Arial"/>
              </w:rPr>
            </w:pPr>
          </w:p>
        </w:tc>
      </w:tr>
      <w:tr w:rsidR="004130FC" w:rsidRPr="00E610E6" w14:paraId="0D43DBEB" w14:textId="29A49B1A" w:rsidTr="004130FC">
        <w:tc>
          <w:tcPr>
            <w:tcW w:w="0" w:type="auto"/>
          </w:tcPr>
          <w:p w14:paraId="6B789D9F" w14:textId="77777777" w:rsidR="004130FC" w:rsidRPr="00800A34" w:rsidRDefault="004130FC" w:rsidP="004130FC">
            <w:pPr>
              <w:pStyle w:val="ListParagraph"/>
              <w:numPr>
                <w:ilvl w:val="0"/>
                <w:numId w:val="31"/>
              </w:numPr>
              <w:spacing w:before="114" w:line="240" w:lineRule="auto"/>
              <w:rPr>
                <w:rFonts w:ascii="Arial" w:hAnsi="Arial" w:cs="Arial"/>
              </w:rPr>
            </w:pPr>
            <w:r w:rsidRPr="00800A34">
              <w:rPr>
                <w:rFonts w:ascii="Arial" w:hAnsi="Arial" w:cs="Arial"/>
              </w:rPr>
              <w:t>Find out the baby’s and parents’ names and use them.</w:t>
            </w:r>
          </w:p>
        </w:tc>
        <w:tc>
          <w:tcPr>
            <w:tcW w:w="0" w:type="auto"/>
          </w:tcPr>
          <w:p w14:paraId="449386D5" w14:textId="77777777" w:rsidR="004130FC" w:rsidRPr="00E610E6" w:rsidRDefault="004130FC" w:rsidP="004130FC">
            <w:pPr>
              <w:spacing w:before="114" w:line="240" w:lineRule="auto"/>
              <w:rPr>
                <w:rFonts w:ascii="Arial" w:hAnsi="Arial" w:cs="Arial"/>
              </w:rPr>
            </w:pPr>
          </w:p>
        </w:tc>
        <w:tc>
          <w:tcPr>
            <w:tcW w:w="0" w:type="auto"/>
          </w:tcPr>
          <w:p w14:paraId="2ADF1062" w14:textId="77777777" w:rsidR="004130FC" w:rsidRPr="00E610E6" w:rsidRDefault="004130FC" w:rsidP="004130FC">
            <w:pPr>
              <w:spacing w:before="114" w:line="240" w:lineRule="auto"/>
              <w:rPr>
                <w:rFonts w:ascii="Arial" w:hAnsi="Arial" w:cs="Arial"/>
              </w:rPr>
            </w:pPr>
          </w:p>
        </w:tc>
      </w:tr>
      <w:tr w:rsidR="004130FC" w:rsidRPr="00E610E6" w14:paraId="01B17B37" w14:textId="4A845492" w:rsidTr="004130FC">
        <w:tc>
          <w:tcPr>
            <w:tcW w:w="0" w:type="auto"/>
          </w:tcPr>
          <w:p w14:paraId="7F588349" w14:textId="77777777" w:rsidR="004130FC" w:rsidRPr="00800A34" w:rsidRDefault="004130FC" w:rsidP="004130FC">
            <w:pPr>
              <w:pStyle w:val="ListParagraph"/>
              <w:numPr>
                <w:ilvl w:val="0"/>
                <w:numId w:val="31"/>
              </w:numPr>
              <w:spacing w:before="114" w:line="240" w:lineRule="auto"/>
              <w:rPr>
                <w:rFonts w:ascii="Arial" w:hAnsi="Arial" w:cs="Arial"/>
              </w:rPr>
            </w:pPr>
            <w:r w:rsidRPr="00800A34">
              <w:rPr>
                <w:rFonts w:ascii="Arial" w:hAnsi="Arial" w:cs="Arial"/>
              </w:rPr>
              <w:t>Use simple direct language including the words ‘died’, avoid euphemisms and do not be overly apologetic.</w:t>
            </w:r>
          </w:p>
        </w:tc>
        <w:tc>
          <w:tcPr>
            <w:tcW w:w="0" w:type="auto"/>
          </w:tcPr>
          <w:p w14:paraId="59E06DF5" w14:textId="77777777" w:rsidR="004130FC" w:rsidRPr="00E610E6" w:rsidRDefault="004130FC" w:rsidP="004130FC">
            <w:pPr>
              <w:spacing w:before="114" w:line="240" w:lineRule="auto"/>
              <w:rPr>
                <w:rFonts w:ascii="Arial" w:hAnsi="Arial" w:cs="Arial"/>
              </w:rPr>
            </w:pPr>
          </w:p>
        </w:tc>
        <w:tc>
          <w:tcPr>
            <w:tcW w:w="0" w:type="auto"/>
          </w:tcPr>
          <w:p w14:paraId="51AD3E21" w14:textId="77777777" w:rsidR="004130FC" w:rsidRPr="00E610E6" w:rsidRDefault="004130FC" w:rsidP="004130FC">
            <w:pPr>
              <w:spacing w:before="114" w:line="240" w:lineRule="auto"/>
              <w:rPr>
                <w:rFonts w:ascii="Arial" w:hAnsi="Arial" w:cs="Arial"/>
              </w:rPr>
            </w:pPr>
          </w:p>
        </w:tc>
      </w:tr>
      <w:tr w:rsidR="004130FC" w:rsidRPr="00E610E6" w14:paraId="2B839E64" w14:textId="7E3550B3" w:rsidTr="004130FC">
        <w:tc>
          <w:tcPr>
            <w:tcW w:w="0" w:type="auto"/>
          </w:tcPr>
          <w:p w14:paraId="10D08B7B" w14:textId="77777777" w:rsidR="004130FC" w:rsidRPr="00800A34" w:rsidRDefault="004130FC" w:rsidP="004130FC">
            <w:pPr>
              <w:pStyle w:val="ListParagraph"/>
              <w:numPr>
                <w:ilvl w:val="0"/>
                <w:numId w:val="31"/>
              </w:numPr>
              <w:spacing w:line="240" w:lineRule="auto"/>
              <w:rPr>
                <w:rFonts w:ascii="Arial" w:hAnsi="Arial" w:cs="Arial"/>
              </w:rPr>
            </w:pPr>
            <w:r w:rsidRPr="00800A34">
              <w:rPr>
                <w:rFonts w:ascii="Arial" w:hAnsi="Arial" w:cs="Arial"/>
              </w:rPr>
              <w:t>Give information plainly and invite questions as you go along.</w:t>
            </w:r>
          </w:p>
        </w:tc>
        <w:tc>
          <w:tcPr>
            <w:tcW w:w="0" w:type="auto"/>
          </w:tcPr>
          <w:p w14:paraId="6C963121" w14:textId="77777777" w:rsidR="004130FC" w:rsidRPr="00E610E6" w:rsidRDefault="004130FC" w:rsidP="004130FC">
            <w:pPr>
              <w:spacing w:line="240" w:lineRule="auto"/>
              <w:rPr>
                <w:rFonts w:ascii="Arial" w:hAnsi="Arial" w:cs="Arial"/>
              </w:rPr>
            </w:pPr>
          </w:p>
        </w:tc>
        <w:tc>
          <w:tcPr>
            <w:tcW w:w="0" w:type="auto"/>
          </w:tcPr>
          <w:p w14:paraId="5E65E5A0" w14:textId="77777777" w:rsidR="004130FC" w:rsidRPr="00E610E6" w:rsidRDefault="004130FC" w:rsidP="004130FC">
            <w:pPr>
              <w:spacing w:line="240" w:lineRule="auto"/>
              <w:rPr>
                <w:rFonts w:ascii="Arial" w:hAnsi="Arial" w:cs="Arial"/>
              </w:rPr>
            </w:pPr>
          </w:p>
        </w:tc>
      </w:tr>
      <w:tr w:rsidR="004130FC" w:rsidRPr="00E610E6" w14:paraId="4C058568" w14:textId="06271C0C" w:rsidTr="004130FC">
        <w:tc>
          <w:tcPr>
            <w:tcW w:w="0" w:type="auto"/>
          </w:tcPr>
          <w:p w14:paraId="73602F5A" w14:textId="77777777" w:rsidR="004130FC" w:rsidRPr="00800A34" w:rsidRDefault="004130FC" w:rsidP="004130FC">
            <w:pPr>
              <w:pStyle w:val="ListParagraph"/>
              <w:numPr>
                <w:ilvl w:val="0"/>
                <w:numId w:val="31"/>
              </w:numPr>
              <w:spacing w:before="114" w:line="240" w:lineRule="auto"/>
              <w:rPr>
                <w:rFonts w:ascii="Arial" w:hAnsi="Arial" w:cs="Arial"/>
              </w:rPr>
            </w:pPr>
            <w:r w:rsidRPr="00800A34">
              <w:rPr>
                <w:rFonts w:ascii="Arial" w:hAnsi="Arial" w:cs="Arial"/>
              </w:rPr>
              <w:t>Don’t assume someone else has given any information to families.</w:t>
            </w:r>
          </w:p>
        </w:tc>
        <w:tc>
          <w:tcPr>
            <w:tcW w:w="0" w:type="auto"/>
          </w:tcPr>
          <w:p w14:paraId="4BA7831B" w14:textId="77777777" w:rsidR="004130FC" w:rsidRPr="00E610E6" w:rsidRDefault="004130FC" w:rsidP="004130FC">
            <w:pPr>
              <w:spacing w:before="114" w:line="240" w:lineRule="auto"/>
              <w:rPr>
                <w:rFonts w:ascii="Arial" w:hAnsi="Arial" w:cs="Arial"/>
              </w:rPr>
            </w:pPr>
          </w:p>
        </w:tc>
        <w:tc>
          <w:tcPr>
            <w:tcW w:w="0" w:type="auto"/>
          </w:tcPr>
          <w:p w14:paraId="256BA192" w14:textId="77777777" w:rsidR="004130FC" w:rsidRPr="00E610E6" w:rsidRDefault="004130FC" w:rsidP="004130FC">
            <w:pPr>
              <w:spacing w:before="114" w:line="240" w:lineRule="auto"/>
              <w:rPr>
                <w:rFonts w:ascii="Arial" w:hAnsi="Arial" w:cs="Arial"/>
              </w:rPr>
            </w:pPr>
          </w:p>
        </w:tc>
      </w:tr>
      <w:tr w:rsidR="004130FC" w:rsidRPr="00E610E6" w14:paraId="2D8A4DA4" w14:textId="2D223422" w:rsidTr="004130FC">
        <w:tc>
          <w:tcPr>
            <w:tcW w:w="0" w:type="auto"/>
          </w:tcPr>
          <w:p w14:paraId="0ADBCE69" w14:textId="77777777" w:rsidR="004130FC" w:rsidRPr="00800A34" w:rsidRDefault="004130FC" w:rsidP="004130FC">
            <w:pPr>
              <w:pStyle w:val="ListParagraph"/>
              <w:numPr>
                <w:ilvl w:val="0"/>
                <w:numId w:val="31"/>
              </w:numPr>
              <w:spacing w:before="114" w:line="240" w:lineRule="auto"/>
              <w:rPr>
                <w:rFonts w:ascii="Arial" w:hAnsi="Arial" w:cs="Arial"/>
              </w:rPr>
            </w:pPr>
            <w:r w:rsidRPr="00800A34">
              <w:rPr>
                <w:rFonts w:ascii="Arial" w:hAnsi="Arial" w:cs="Arial"/>
              </w:rPr>
              <w:t>Establish and confirm what happens next.</w:t>
            </w:r>
          </w:p>
        </w:tc>
        <w:tc>
          <w:tcPr>
            <w:tcW w:w="0" w:type="auto"/>
          </w:tcPr>
          <w:p w14:paraId="404A6C13" w14:textId="77777777" w:rsidR="004130FC" w:rsidRPr="00E610E6" w:rsidRDefault="004130FC" w:rsidP="004130FC">
            <w:pPr>
              <w:spacing w:before="114" w:line="240" w:lineRule="auto"/>
              <w:rPr>
                <w:rFonts w:ascii="Arial" w:hAnsi="Arial" w:cs="Arial"/>
              </w:rPr>
            </w:pPr>
          </w:p>
        </w:tc>
        <w:tc>
          <w:tcPr>
            <w:tcW w:w="0" w:type="auto"/>
          </w:tcPr>
          <w:p w14:paraId="1436CAE1" w14:textId="77777777" w:rsidR="004130FC" w:rsidRPr="00E610E6" w:rsidRDefault="004130FC" w:rsidP="004130FC">
            <w:pPr>
              <w:spacing w:before="114" w:line="240" w:lineRule="auto"/>
              <w:rPr>
                <w:rFonts w:ascii="Arial" w:hAnsi="Arial" w:cs="Arial"/>
              </w:rPr>
            </w:pPr>
          </w:p>
        </w:tc>
      </w:tr>
      <w:tr w:rsidR="004130FC" w:rsidRPr="00E610E6" w14:paraId="50DADC04" w14:textId="1511DB01" w:rsidTr="00E363DC">
        <w:tc>
          <w:tcPr>
            <w:tcW w:w="0" w:type="auto"/>
            <w:gridSpan w:val="3"/>
          </w:tcPr>
          <w:p w14:paraId="690B70DB" w14:textId="4B1E91CA" w:rsidR="004130FC" w:rsidRPr="00E610E6" w:rsidRDefault="004130FC" w:rsidP="004130FC">
            <w:pPr>
              <w:spacing w:before="114" w:line="240" w:lineRule="auto"/>
              <w:rPr>
                <w:rFonts w:ascii="Arial" w:hAnsi="Arial" w:cs="Arial"/>
                <w:b/>
              </w:rPr>
            </w:pPr>
            <w:r w:rsidRPr="00E610E6">
              <w:rPr>
                <w:rFonts w:ascii="Arial" w:hAnsi="Arial" w:cs="Arial"/>
                <w:i/>
              </w:rPr>
              <w:lastRenderedPageBreak/>
              <w:t xml:space="preserve">Arrival of services </w:t>
            </w:r>
          </w:p>
        </w:tc>
      </w:tr>
      <w:tr w:rsidR="004130FC" w:rsidRPr="00E610E6" w14:paraId="20D422FE" w14:textId="76F563F0" w:rsidTr="004130FC">
        <w:tc>
          <w:tcPr>
            <w:tcW w:w="0" w:type="auto"/>
          </w:tcPr>
          <w:p w14:paraId="77375566" w14:textId="77777777" w:rsidR="004130FC" w:rsidRPr="00E610E6" w:rsidRDefault="004130FC" w:rsidP="004130FC">
            <w:pPr>
              <w:pStyle w:val="BodyText"/>
              <w:numPr>
                <w:ilvl w:val="0"/>
                <w:numId w:val="31"/>
              </w:numPr>
              <w:spacing w:before="94"/>
              <w:rPr>
                <w:rFonts w:ascii="Arial" w:hAnsi="Arial" w:cs="Arial"/>
                <w:sz w:val="22"/>
                <w:szCs w:val="22"/>
              </w:rPr>
            </w:pPr>
            <w:r w:rsidRPr="00E610E6">
              <w:rPr>
                <w:rFonts w:ascii="Arial" w:hAnsi="Arial" w:cs="Arial"/>
                <w:sz w:val="22"/>
                <w:szCs w:val="22"/>
              </w:rPr>
              <w:t xml:space="preserve">Most unexpected infant deaths are found by their families, who will call an ambulance. </w:t>
            </w:r>
            <w:r w:rsidRPr="00E610E6">
              <w:rPr>
                <w:rFonts w:ascii="Arial" w:hAnsi="Arial" w:cs="Arial"/>
                <w:spacing w:val="-2"/>
                <w:sz w:val="22"/>
                <w:szCs w:val="22"/>
              </w:rPr>
              <w:t xml:space="preserve">The </w:t>
            </w:r>
            <w:r w:rsidRPr="00E610E6">
              <w:rPr>
                <w:rFonts w:ascii="Arial" w:hAnsi="Arial" w:cs="Arial"/>
                <w:sz w:val="22"/>
                <w:szCs w:val="22"/>
              </w:rPr>
              <w:t>initial</w:t>
            </w:r>
            <w:r w:rsidRPr="00E610E6">
              <w:rPr>
                <w:rFonts w:ascii="Arial" w:hAnsi="Arial" w:cs="Arial"/>
                <w:spacing w:val="-13"/>
                <w:sz w:val="22"/>
                <w:szCs w:val="22"/>
              </w:rPr>
              <w:t xml:space="preserve"> </w:t>
            </w:r>
            <w:r w:rsidRPr="00E610E6">
              <w:rPr>
                <w:rFonts w:ascii="Arial" w:hAnsi="Arial" w:cs="Arial"/>
                <w:sz w:val="22"/>
                <w:szCs w:val="22"/>
              </w:rPr>
              <w:t>999</w:t>
            </w:r>
            <w:r w:rsidRPr="00E610E6">
              <w:rPr>
                <w:rFonts w:ascii="Arial" w:hAnsi="Arial" w:cs="Arial"/>
                <w:spacing w:val="-12"/>
                <w:sz w:val="22"/>
                <w:szCs w:val="22"/>
              </w:rPr>
              <w:t xml:space="preserve"> </w:t>
            </w:r>
            <w:r w:rsidRPr="00E610E6">
              <w:rPr>
                <w:rFonts w:ascii="Arial" w:hAnsi="Arial" w:cs="Arial"/>
                <w:sz w:val="22"/>
                <w:szCs w:val="22"/>
              </w:rPr>
              <w:t>call</w:t>
            </w:r>
            <w:r w:rsidRPr="00E610E6">
              <w:rPr>
                <w:rFonts w:ascii="Arial" w:hAnsi="Arial" w:cs="Arial"/>
                <w:spacing w:val="-11"/>
                <w:sz w:val="22"/>
                <w:szCs w:val="22"/>
              </w:rPr>
              <w:t xml:space="preserve"> </w:t>
            </w:r>
            <w:r w:rsidRPr="00E610E6">
              <w:rPr>
                <w:rFonts w:ascii="Arial" w:hAnsi="Arial" w:cs="Arial"/>
                <w:sz w:val="22"/>
                <w:szCs w:val="22"/>
              </w:rPr>
              <w:t>will</w:t>
            </w:r>
            <w:r w:rsidRPr="00E610E6">
              <w:rPr>
                <w:rFonts w:ascii="Arial" w:hAnsi="Arial" w:cs="Arial"/>
                <w:spacing w:val="-11"/>
                <w:sz w:val="22"/>
                <w:szCs w:val="22"/>
              </w:rPr>
              <w:t xml:space="preserve"> </w:t>
            </w:r>
            <w:r w:rsidRPr="00E610E6">
              <w:rPr>
                <w:rFonts w:ascii="Arial" w:hAnsi="Arial" w:cs="Arial"/>
                <w:sz w:val="22"/>
                <w:szCs w:val="22"/>
              </w:rPr>
              <w:t>request</w:t>
            </w:r>
            <w:r w:rsidRPr="00E610E6">
              <w:rPr>
                <w:rFonts w:ascii="Arial" w:hAnsi="Arial" w:cs="Arial"/>
                <w:spacing w:val="-12"/>
                <w:sz w:val="22"/>
                <w:szCs w:val="22"/>
              </w:rPr>
              <w:t xml:space="preserve"> </w:t>
            </w:r>
            <w:r w:rsidRPr="00E610E6">
              <w:rPr>
                <w:rFonts w:ascii="Arial" w:hAnsi="Arial" w:cs="Arial"/>
                <w:sz w:val="22"/>
                <w:szCs w:val="22"/>
              </w:rPr>
              <w:t>an</w:t>
            </w:r>
            <w:r w:rsidRPr="00E610E6">
              <w:rPr>
                <w:rFonts w:ascii="Arial" w:hAnsi="Arial" w:cs="Arial"/>
                <w:spacing w:val="-12"/>
                <w:sz w:val="22"/>
                <w:szCs w:val="22"/>
              </w:rPr>
              <w:t xml:space="preserve"> </w:t>
            </w:r>
            <w:r w:rsidRPr="00E610E6">
              <w:rPr>
                <w:rFonts w:ascii="Arial" w:hAnsi="Arial" w:cs="Arial"/>
                <w:sz w:val="22"/>
                <w:szCs w:val="22"/>
              </w:rPr>
              <w:t>ambulance</w:t>
            </w:r>
            <w:r w:rsidRPr="00E610E6">
              <w:rPr>
                <w:rFonts w:ascii="Arial" w:hAnsi="Arial" w:cs="Arial"/>
                <w:spacing w:val="-11"/>
                <w:sz w:val="22"/>
                <w:szCs w:val="22"/>
              </w:rPr>
              <w:t xml:space="preserve"> </w:t>
            </w:r>
            <w:r w:rsidRPr="00E610E6">
              <w:rPr>
                <w:rFonts w:ascii="Arial" w:hAnsi="Arial" w:cs="Arial"/>
                <w:sz w:val="22"/>
                <w:szCs w:val="22"/>
              </w:rPr>
              <w:t>and</w:t>
            </w:r>
            <w:r w:rsidRPr="00E610E6">
              <w:rPr>
                <w:rFonts w:ascii="Arial" w:hAnsi="Arial" w:cs="Arial"/>
                <w:spacing w:val="-11"/>
                <w:sz w:val="22"/>
                <w:szCs w:val="22"/>
              </w:rPr>
              <w:t xml:space="preserve"> </w:t>
            </w:r>
            <w:r w:rsidRPr="00E610E6">
              <w:rPr>
                <w:rFonts w:ascii="Arial" w:hAnsi="Arial" w:cs="Arial"/>
                <w:sz w:val="22"/>
                <w:szCs w:val="22"/>
              </w:rPr>
              <w:t>also notify Police Scotland, who will also attend. Be aware that this is an extremely distressing experience for families, who will often not be expecting</w:t>
            </w:r>
            <w:r w:rsidRPr="00E610E6">
              <w:rPr>
                <w:rFonts w:ascii="Arial" w:hAnsi="Arial" w:cs="Arial"/>
                <w:spacing w:val="-14"/>
                <w:sz w:val="22"/>
                <w:szCs w:val="22"/>
              </w:rPr>
              <w:t xml:space="preserve"> </w:t>
            </w:r>
            <w:r w:rsidRPr="00E610E6">
              <w:rPr>
                <w:rFonts w:ascii="Arial" w:hAnsi="Arial" w:cs="Arial"/>
                <w:sz w:val="22"/>
                <w:szCs w:val="22"/>
              </w:rPr>
              <w:t>the</w:t>
            </w:r>
            <w:r w:rsidRPr="00E610E6">
              <w:rPr>
                <w:rFonts w:ascii="Arial" w:hAnsi="Arial" w:cs="Arial"/>
                <w:spacing w:val="-13"/>
                <w:sz w:val="22"/>
                <w:szCs w:val="22"/>
              </w:rPr>
              <w:t xml:space="preserve"> </w:t>
            </w:r>
            <w:r w:rsidRPr="00E610E6">
              <w:rPr>
                <w:rFonts w:ascii="Arial" w:hAnsi="Arial" w:cs="Arial"/>
                <w:sz w:val="22"/>
                <w:szCs w:val="22"/>
              </w:rPr>
              <w:t>police.</w:t>
            </w:r>
            <w:r w:rsidRPr="00E610E6">
              <w:rPr>
                <w:rFonts w:ascii="Arial" w:hAnsi="Arial" w:cs="Arial"/>
                <w:spacing w:val="-13"/>
                <w:sz w:val="22"/>
                <w:szCs w:val="22"/>
              </w:rPr>
              <w:t xml:space="preserve"> </w:t>
            </w:r>
            <w:r w:rsidRPr="00E610E6">
              <w:rPr>
                <w:rFonts w:ascii="Arial" w:hAnsi="Arial" w:cs="Arial"/>
                <w:sz w:val="22"/>
                <w:szCs w:val="22"/>
              </w:rPr>
              <w:t>Reassure</w:t>
            </w:r>
            <w:r w:rsidRPr="00E610E6">
              <w:rPr>
                <w:rFonts w:ascii="Arial" w:hAnsi="Arial" w:cs="Arial"/>
                <w:spacing w:val="-13"/>
                <w:sz w:val="22"/>
                <w:szCs w:val="22"/>
              </w:rPr>
              <w:t xml:space="preserve"> </w:t>
            </w:r>
            <w:r w:rsidRPr="00E610E6">
              <w:rPr>
                <w:rFonts w:ascii="Arial" w:hAnsi="Arial" w:cs="Arial"/>
                <w:sz w:val="22"/>
                <w:szCs w:val="22"/>
              </w:rPr>
              <w:t>parents</w:t>
            </w:r>
            <w:r w:rsidRPr="00E610E6">
              <w:rPr>
                <w:rFonts w:ascii="Arial" w:hAnsi="Arial" w:cs="Arial"/>
                <w:spacing w:val="-13"/>
                <w:sz w:val="22"/>
                <w:szCs w:val="22"/>
              </w:rPr>
              <w:t xml:space="preserve"> </w:t>
            </w:r>
            <w:r w:rsidRPr="00E610E6">
              <w:rPr>
                <w:rFonts w:ascii="Arial" w:hAnsi="Arial" w:cs="Arial"/>
                <w:sz w:val="22"/>
                <w:szCs w:val="22"/>
              </w:rPr>
              <w:t>that</w:t>
            </w:r>
            <w:r w:rsidRPr="00E610E6">
              <w:rPr>
                <w:rFonts w:ascii="Arial" w:hAnsi="Arial" w:cs="Arial"/>
                <w:spacing w:val="-13"/>
                <w:sz w:val="22"/>
                <w:szCs w:val="22"/>
              </w:rPr>
              <w:t xml:space="preserve"> </w:t>
            </w:r>
            <w:r w:rsidRPr="00E610E6">
              <w:rPr>
                <w:rFonts w:ascii="Arial" w:hAnsi="Arial" w:cs="Arial"/>
                <w:spacing w:val="-6"/>
                <w:sz w:val="22"/>
                <w:szCs w:val="22"/>
              </w:rPr>
              <w:t xml:space="preserve">police </w:t>
            </w:r>
            <w:r w:rsidRPr="00E610E6">
              <w:rPr>
                <w:rFonts w:ascii="Arial" w:hAnsi="Arial" w:cs="Arial"/>
                <w:sz w:val="22"/>
                <w:szCs w:val="22"/>
              </w:rPr>
              <w:t>involvement is</w:t>
            </w:r>
            <w:r w:rsidRPr="00E610E6">
              <w:rPr>
                <w:rFonts w:ascii="Arial" w:hAnsi="Arial" w:cs="Arial"/>
                <w:spacing w:val="-9"/>
                <w:sz w:val="22"/>
                <w:szCs w:val="22"/>
              </w:rPr>
              <w:t xml:space="preserve"> </w:t>
            </w:r>
            <w:r w:rsidRPr="00E610E6">
              <w:rPr>
                <w:rFonts w:ascii="Arial" w:hAnsi="Arial" w:cs="Arial"/>
                <w:spacing w:val="-3"/>
                <w:sz w:val="22"/>
                <w:szCs w:val="22"/>
              </w:rPr>
              <w:t>routine.</w:t>
            </w:r>
          </w:p>
        </w:tc>
        <w:tc>
          <w:tcPr>
            <w:tcW w:w="0" w:type="auto"/>
          </w:tcPr>
          <w:p w14:paraId="4E082D16" w14:textId="77777777" w:rsidR="004130FC" w:rsidRPr="00E610E6" w:rsidRDefault="004130FC" w:rsidP="004130FC">
            <w:pPr>
              <w:pStyle w:val="BodyText"/>
              <w:spacing w:before="94"/>
              <w:rPr>
                <w:rFonts w:ascii="Arial" w:hAnsi="Arial" w:cs="Arial"/>
                <w:sz w:val="22"/>
                <w:szCs w:val="22"/>
              </w:rPr>
            </w:pPr>
          </w:p>
        </w:tc>
        <w:tc>
          <w:tcPr>
            <w:tcW w:w="0" w:type="auto"/>
          </w:tcPr>
          <w:p w14:paraId="3F07DAFC" w14:textId="77777777" w:rsidR="004130FC" w:rsidRPr="00E610E6" w:rsidRDefault="004130FC" w:rsidP="004130FC">
            <w:pPr>
              <w:pStyle w:val="BodyText"/>
              <w:spacing w:before="94"/>
              <w:rPr>
                <w:rFonts w:ascii="Arial" w:hAnsi="Arial" w:cs="Arial"/>
                <w:sz w:val="22"/>
                <w:szCs w:val="22"/>
              </w:rPr>
            </w:pPr>
          </w:p>
        </w:tc>
      </w:tr>
      <w:tr w:rsidR="004130FC" w:rsidRPr="00E610E6" w14:paraId="4832150A" w14:textId="2B68C57F" w:rsidTr="004130FC">
        <w:tc>
          <w:tcPr>
            <w:tcW w:w="0" w:type="auto"/>
          </w:tcPr>
          <w:p w14:paraId="054F2459" w14:textId="77777777" w:rsidR="004130FC" w:rsidRPr="00E610E6" w:rsidRDefault="004130FC" w:rsidP="004130FC">
            <w:pPr>
              <w:pStyle w:val="BodyText"/>
              <w:numPr>
                <w:ilvl w:val="0"/>
                <w:numId w:val="31"/>
              </w:numPr>
              <w:rPr>
                <w:rFonts w:ascii="Arial" w:hAnsi="Arial" w:cs="Arial"/>
                <w:sz w:val="22"/>
                <w:szCs w:val="22"/>
              </w:rPr>
            </w:pPr>
            <w:r w:rsidRPr="00E610E6">
              <w:rPr>
                <w:rFonts w:ascii="Arial" w:hAnsi="Arial" w:cs="Arial"/>
                <w:sz w:val="22"/>
                <w:szCs w:val="22"/>
              </w:rPr>
              <w:t xml:space="preserve">The family should be supported to attend the hospital, either travelling with their baby in </w:t>
            </w:r>
            <w:r w:rsidRPr="00E610E6">
              <w:rPr>
                <w:rFonts w:ascii="Arial" w:hAnsi="Arial" w:cs="Arial"/>
                <w:spacing w:val="-2"/>
                <w:sz w:val="22"/>
                <w:szCs w:val="22"/>
              </w:rPr>
              <w:t xml:space="preserve">the </w:t>
            </w:r>
            <w:r w:rsidRPr="00E610E6">
              <w:rPr>
                <w:rFonts w:ascii="Arial" w:hAnsi="Arial" w:cs="Arial"/>
                <w:sz w:val="22"/>
                <w:szCs w:val="22"/>
              </w:rPr>
              <w:t xml:space="preserve">ambulance, or </w:t>
            </w:r>
            <w:r w:rsidRPr="00E610E6">
              <w:rPr>
                <w:rFonts w:ascii="Arial" w:hAnsi="Arial" w:cs="Arial"/>
                <w:spacing w:val="-4"/>
                <w:sz w:val="22"/>
                <w:szCs w:val="22"/>
              </w:rPr>
              <w:t xml:space="preserve">separately. </w:t>
            </w:r>
            <w:r w:rsidRPr="00E610E6">
              <w:rPr>
                <w:rFonts w:ascii="Arial" w:hAnsi="Arial" w:cs="Arial"/>
                <w:sz w:val="22"/>
                <w:szCs w:val="22"/>
              </w:rPr>
              <w:t>Consider the needs</w:t>
            </w:r>
            <w:r w:rsidRPr="00E610E6">
              <w:rPr>
                <w:rFonts w:ascii="Arial" w:hAnsi="Arial" w:cs="Arial"/>
                <w:spacing w:val="-10"/>
                <w:sz w:val="22"/>
                <w:szCs w:val="22"/>
              </w:rPr>
              <w:t xml:space="preserve"> of </w:t>
            </w:r>
            <w:r w:rsidRPr="00E610E6">
              <w:rPr>
                <w:rFonts w:ascii="Arial" w:hAnsi="Arial" w:cs="Arial"/>
                <w:sz w:val="22"/>
                <w:szCs w:val="22"/>
              </w:rPr>
              <w:t>other children or family members. Attending police may be able to assist with these arrangements.</w:t>
            </w:r>
          </w:p>
        </w:tc>
        <w:tc>
          <w:tcPr>
            <w:tcW w:w="0" w:type="auto"/>
          </w:tcPr>
          <w:p w14:paraId="393D3FBF" w14:textId="77777777" w:rsidR="004130FC" w:rsidRPr="00E610E6" w:rsidRDefault="004130FC" w:rsidP="004130FC">
            <w:pPr>
              <w:pStyle w:val="BodyText"/>
              <w:rPr>
                <w:rFonts w:ascii="Arial" w:hAnsi="Arial" w:cs="Arial"/>
                <w:sz w:val="22"/>
                <w:szCs w:val="22"/>
              </w:rPr>
            </w:pPr>
          </w:p>
        </w:tc>
        <w:tc>
          <w:tcPr>
            <w:tcW w:w="0" w:type="auto"/>
          </w:tcPr>
          <w:p w14:paraId="6D6D6BB5" w14:textId="77777777" w:rsidR="004130FC" w:rsidRPr="00E610E6" w:rsidRDefault="004130FC" w:rsidP="004130FC">
            <w:pPr>
              <w:pStyle w:val="BodyText"/>
              <w:rPr>
                <w:rFonts w:ascii="Arial" w:hAnsi="Arial" w:cs="Arial"/>
                <w:sz w:val="22"/>
                <w:szCs w:val="22"/>
              </w:rPr>
            </w:pPr>
          </w:p>
        </w:tc>
      </w:tr>
      <w:tr w:rsidR="004130FC" w:rsidRPr="00E610E6" w14:paraId="20FF4F64" w14:textId="19C9DF0A" w:rsidTr="00496882">
        <w:tc>
          <w:tcPr>
            <w:tcW w:w="0" w:type="auto"/>
            <w:gridSpan w:val="3"/>
          </w:tcPr>
          <w:p w14:paraId="707E45D7" w14:textId="080ED7F8" w:rsidR="004130FC" w:rsidRPr="00E610E6" w:rsidRDefault="004130FC" w:rsidP="004130FC">
            <w:pPr>
              <w:spacing w:before="112" w:line="240" w:lineRule="auto"/>
              <w:rPr>
                <w:rFonts w:ascii="Arial" w:hAnsi="Arial" w:cs="Arial"/>
                <w:b/>
              </w:rPr>
            </w:pPr>
            <w:r w:rsidRPr="00E610E6">
              <w:rPr>
                <w:rFonts w:ascii="Arial" w:hAnsi="Arial" w:cs="Arial"/>
                <w:i/>
              </w:rPr>
              <w:t>On arrival at the hospital</w:t>
            </w:r>
            <w:r w:rsidRPr="00E610E6">
              <w:rPr>
                <w:rStyle w:val="FootnoteReference"/>
                <w:rFonts w:ascii="Arial" w:hAnsi="Arial" w:cs="Arial"/>
                <w:i/>
              </w:rPr>
              <w:footnoteReference w:id="1"/>
            </w:r>
          </w:p>
        </w:tc>
      </w:tr>
      <w:tr w:rsidR="004130FC" w:rsidRPr="00E610E6" w14:paraId="6A382542" w14:textId="374A46B0" w:rsidTr="004130FC">
        <w:tc>
          <w:tcPr>
            <w:tcW w:w="0" w:type="auto"/>
            <w:gridSpan w:val="2"/>
          </w:tcPr>
          <w:p w14:paraId="58845522" w14:textId="20D2A92C" w:rsidR="004130FC" w:rsidRPr="00E610E6" w:rsidRDefault="004130FC" w:rsidP="004130FC">
            <w:pPr>
              <w:spacing w:before="112" w:line="240" w:lineRule="auto"/>
              <w:rPr>
                <w:rFonts w:ascii="Arial" w:hAnsi="Arial" w:cs="Arial"/>
              </w:rPr>
            </w:pPr>
            <w:r w:rsidRPr="00E610E6">
              <w:rPr>
                <w:rFonts w:ascii="Arial" w:hAnsi="Arial" w:cs="Arial"/>
              </w:rPr>
              <w:t xml:space="preserve">The SUDI toolkit provides a </w:t>
            </w:r>
            <w:r w:rsidRPr="00E610E6">
              <w:rPr>
                <w:rFonts w:ascii="Arial" w:hAnsi="Arial" w:cs="Arial"/>
                <w:spacing w:val="-5"/>
              </w:rPr>
              <w:t xml:space="preserve">timeline </w:t>
            </w:r>
            <w:r w:rsidRPr="00E610E6">
              <w:rPr>
                <w:rFonts w:ascii="Arial" w:hAnsi="Arial" w:cs="Arial"/>
              </w:rPr>
              <w:t xml:space="preserve">giving an overview of how all professionals </w:t>
            </w:r>
            <w:r w:rsidRPr="00E610E6">
              <w:rPr>
                <w:rFonts w:ascii="Arial" w:hAnsi="Arial" w:cs="Arial"/>
                <w:spacing w:val="-8"/>
              </w:rPr>
              <w:t xml:space="preserve">are </w:t>
            </w:r>
            <w:r w:rsidRPr="00E610E6">
              <w:rPr>
                <w:rFonts w:ascii="Arial" w:hAnsi="Arial" w:cs="Arial"/>
              </w:rPr>
              <w:t xml:space="preserve">involved in a SUDI and how they interact </w:t>
            </w:r>
            <w:hyperlink r:id="rId12">
              <w:r w:rsidRPr="00E610E6">
                <w:rPr>
                  <w:rFonts w:ascii="Arial" w:hAnsi="Arial" w:cs="Arial"/>
                  <w:spacing w:val="-3"/>
                </w:rPr>
                <w:t>www.sudiscotland.org.uk/process-overview/</w:t>
              </w:r>
            </w:hyperlink>
            <w:r w:rsidR="00644727">
              <w:rPr>
                <w:rFonts w:ascii="Arial" w:hAnsi="Arial" w:cs="Arial"/>
                <w:spacing w:val="-3"/>
              </w:rPr>
              <w:t xml:space="preserve"> </w:t>
            </w:r>
            <w:r w:rsidRPr="00E610E6">
              <w:rPr>
                <w:rFonts w:ascii="Arial" w:hAnsi="Arial" w:cs="Arial"/>
                <w:spacing w:val="-3"/>
              </w:rPr>
              <w:t xml:space="preserve">  </w:t>
            </w:r>
          </w:p>
        </w:tc>
        <w:tc>
          <w:tcPr>
            <w:tcW w:w="0" w:type="auto"/>
          </w:tcPr>
          <w:p w14:paraId="378691E6" w14:textId="77777777" w:rsidR="004130FC" w:rsidRPr="00E610E6" w:rsidRDefault="004130FC" w:rsidP="004130FC">
            <w:pPr>
              <w:spacing w:before="112" w:line="240" w:lineRule="auto"/>
              <w:rPr>
                <w:rFonts w:ascii="Arial" w:hAnsi="Arial" w:cs="Arial"/>
              </w:rPr>
            </w:pPr>
          </w:p>
        </w:tc>
      </w:tr>
      <w:tr w:rsidR="004130FC" w:rsidRPr="00E610E6" w14:paraId="4CF313C3" w14:textId="4097F4BA" w:rsidTr="004130FC">
        <w:tc>
          <w:tcPr>
            <w:tcW w:w="0" w:type="auto"/>
          </w:tcPr>
          <w:p w14:paraId="06FA5748" w14:textId="77777777" w:rsidR="004130FC" w:rsidRPr="00E610E6" w:rsidRDefault="004130FC" w:rsidP="004130FC">
            <w:pPr>
              <w:pStyle w:val="BodyText"/>
              <w:numPr>
                <w:ilvl w:val="0"/>
                <w:numId w:val="31"/>
              </w:numPr>
              <w:rPr>
                <w:rFonts w:ascii="Arial" w:hAnsi="Arial" w:cs="Arial"/>
                <w:sz w:val="22"/>
                <w:szCs w:val="22"/>
              </w:rPr>
            </w:pPr>
            <w:r w:rsidRPr="00E610E6">
              <w:rPr>
                <w:rFonts w:ascii="Arial" w:hAnsi="Arial" w:cs="Arial"/>
                <w:sz w:val="22"/>
                <w:szCs w:val="22"/>
              </w:rPr>
              <w:t xml:space="preserve">At the hospital, allocate a lead healthcare professional to the family and keep them fully informed, in an appropriate quiet and private </w:t>
            </w:r>
            <w:r w:rsidRPr="00E610E6">
              <w:rPr>
                <w:rFonts w:ascii="Arial" w:hAnsi="Arial" w:cs="Arial"/>
                <w:spacing w:val="-2"/>
                <w:sz w:val="22"/>
                <w:szCs w:val="22"/>
              </w:rPr>
              <w:t>space.</w:t>
            </w:r>
          </w:p>
        </w:tc>
        <w:tc>
          <w:tcPr>
            <w:tcW w:w="0" w:type="auto"/>
          </w:tcPr>
          <w:p w14:paraId="3AB6733F" w14:textId="77777777" w:rsidR="004130FC" w:rsidRPr="00E610E6" w:rsidRDefault="004130FC" w:rsidP="004130FC">
            <w:pPr>
              <w:pStyle w:val="BodyText"/>
              <w:rPr>
                <w:rFonts w:ascii="Arial" w:hAnsi="Arial" w:cs="Arial"/>
                <w:sz w:val="22"/>
                <w:szCs w:val="22"/>
              </w:rPr>
            </w:pPr>
          </w:p>
        </w:tc>
        <w:tc>
          <w:tcPr>
            <w:tcW w:w="0" w:type="auto"/>
          </w:tcPr>
          <w:p w14:paraId="20946B0C" w14:textId="77777777" w:rsidR="004130FC" w:rsidRPr="00E610E6" w:rsidRDefault="004130FC" w:rsidP="004130FC">
            <w:pPr>
              <w:pStyle w:val="BodyText"/>
              <w:rPr>
                <w:rFonts w:ascii="Arial" w:hAnsi="Arial" w:cs="Arial"/>
                <w:sz w:val="22"/>
                <w:szCs w:val="22"/>
              </w:rPr>
            </w:pPr>
          </w:p>
        </w:tc>
      </w:tr>
      <w:tr w:rsidR="004130FC" w:rsidRPr="00E610E6" w14:paraId="44DF9B2D" w14:textId="78DB7F47" w:rsidTr="004130FC">
        <w:tc>
          <w:tcPr>
            <w:tcW w:w="0" w:type="auto"/>
          </w:tcPr>
          <w:p w14:paraId="2449F8EE" w14:textId="77777777" w:rsidR="004130FC" w:rsidRPr="00E610E6" w:rsidRDefault="004130FC" w:rsidP="004130FC">
            <w:pPr>
              <w:pStyle w:val="BodyText"/>
              <w:numPr>
                <w:ilvl w:val="0"/>
                <w:numId w:val="31"/>
              </w:numPr>
              <w:spacing w:before="1"/>
              <w:rPr>
                <w:rFonts w:ascii="Arial" w:hAnsi="Arial" w:cs="Arial"/>
                <w:sz w:val="22"/>
                <w:szCs w:val="22"/>
              </w:rPr>
            </w:pPr>
            <w:r w:rsidRPr="00E610E6">
              <w:rPr>
                <w:rFonts w:ascii="Arial" w:hAnsi="Arial" w:cs="Arial"/>
                <w:spacing w:val="-4"/>
                <w:sz w:val="22"/>
                <w:szCs w:val="22"/>
              </w:rPr>
              <w:t xml:space="preserve">Where </w:t>
            </w:r>
            <w:r w:rsidRPr="00E610E6">
              <w:rPr>
                <w:rFonts w:ascii="Arial" w:hAnsi="Arial" w:cs="Arial"/>
                <w:spacing w:val="-5"/>
                <w:sz w:val="22"/>
                <w:szCs w:val="22"/>
              </w:rPr>
              <w:t xml:space="preserve">resuscitation </w:t>
            </w:r>
            <w:r w:rsidRPr="00E610E6">
              <w:rPr>
                <w:rFonts w:ascii="Arial" w:hAnsi="Arial" w:cs="Arial"/>
                <w:spacing w:val="-3"/>
                <w:sz w:val="22"/>
                <w:szCs w:val="22"/>
              </w:rPr>
              <w:t xml:space="preserve">is </w:t>
            </w:r>
            <w:r w:rsidRPr="00E610E6">
              <w:rPr>
                <w:rFonts w:ascii="Arial" w:hAnsi="Arial" w:cs="Arial"/>
                <w:spacing w:val="-5"/>
                <w:sz w:val="22"/>
                <w:szCs w:val="22"/>
              </w:rPr>
              <w:t xml:space="preserve">ongoing, </w:t>
            </w:r>
            <w:r w:rsidRPr="00E610E6">
              <w:rPr>
                <w:rFonts w:ascii="Arial" w:hAnsi="Arial" w:cs="Arial"/>
                <w:spacing w:val="-3"/>
                <w:sz w:val="22"/>
                <w:szCs w:val="22"/>
              </w:rPr>
              <w:t xml:space="preserve">it is </w:t>
            </w:r>
            <w:r w:rsidRPr="00E610E6">
              <w:rPr>
                <w:rFonts w:ascii="Arial" w:hAnsi="Arial" w:cs="Arial"/>
                <w:spacing w:val="-4"/>
                <w:sz w:val="22"/>
                <w:szCs w:val="22"/>
              </w:rPr>
              <w:t xml:space="preserve">good </w:t>
            </w:r>
            <w:r w:rsidRPr="00E610E6">
              <w:rPr>
                <w:rFonts w:ascii="Arial" w:hAnsi="Arial" w:cs="Arial"/>
                <w:spacing w:val="-7"/>
                <w:sz w:val="22"/>
                <w:szCs w:val="22"/>
              </w:rPr>
              <w:t xml:space="preserve">practice </w:t>
            </w:r>
            <w:r w:rsidRPr="00E610E6">
              <w:rPr>
                <w:rFonts w:ascii="Arial" w:hAnsi="Arial" w:cs="Arial"/>
                <w:spacing w:val="-3"/>
                <w:sz w:val="22"/>
                <w:szCs w:val="22"/>
              </w:rPr>
              <w:t>to</w:t>
            </w:r>
            <w:r w:rsidRPr="00E610E6">
              <w:rPr>
                <w:rFonts w:ascii="Arial" w:hAnsi="Arial" w:cs="Arial"/>
                <w:spacing w:val="-10"/>
                <w:sz w:val="22"/>
                <w:szCs w:val="22"/>
              </w:rPr>
              <w:t xml:space="preserve"> </w:t>
            </w:r>
            <w:r w:rsidRPr="00E610E6">
              <w:rPr>
                <w:rFonts w:ascii="Arial" w:hAnsi="Arial" w:cs="Arial"/>
                <w:spacing w:val="-4"/>
                <w:sz w:val="22"/>
                <w:szCs w:val="22"/>
              </w:rPr>
              <w:t>allow</w:t>
            </w:r>
            <w:r w:rsidRPr="00E610E6">
              <w:rPr>
                <w:rFonts w:ascii="Arial" w:hAnsi="Arial" w:cs="Arial"/>
                <w:spacing w:val="-9"/>
                <w:sz w:val="22"/>
                <w:szCs w:val="22"/>
              </w:rPr>
              <w:t xml:space="preserve"> </w:t>
            </w:r>
            <w:r w:rsidRPr="00E610E6">
              <w:rPr>
                <w:rFonts w:ascii="Arial" w:hAnsi="Arial" w:cs="Arial"/>
                <w:spacing w:val="-4"/>
                <w:sz w:val="22"/>
                <w:szCs w:val="22"/>
              </w:rPr>
              <w:t>the</w:t>
            </w:r>
            <w:r w:rsidRPr="00E610E6">
              <w:rPr>
                <w:rFonts w:ascii="Arial" w:hAnsi="Arial" w:cs="Arial"/>
                <w:spacing w:val="-10"/>
                <w:sz w:val="22"/>
                <w:szCs w:val="22"/>
              </w:rPr>
              <w:t xml:space="preserve"> </w:t>
            </w:r>
            <w:r w:rsidRPr="00E610E6">
              <w:rPr>
                <w:rFonts w:ascii="Arial" w:hAnsi="Arial" w:cs="Arial"/>
                <w:spacing w:val="-5"/>
                <w:sz w:val="22"/>
                <w:szCs w:val="22"/>
              </w:rPr>
              <w:t>parents</w:t>
            </w:r>
            <w:r w:rsidRPr="00E610E6">
              <w:rPr>
                <w:rFonts w:ascii="Arial" w:hAnsi="Arial" w:cs="Arial"/>
                <w:spacing w:val="-11"/>
                <w:sz w:val="22"/>
                <w:szCs w:val="22"/>
              </w:rPr>
              <w:t xml:space="preserve"> </w:t>
            </w:r>
            <w:r w:rsidRPr="00E610E6">
              <w:rPr>
                <w:rFonts w:ascii="Arial" w:hAnsi="Arial" w:cs="Arial"/>
                <w:spacing w:val="-3"/>
                <w:sz w:val="22"/>
                <w:szCs w:val="22"/>
              </w:rPr>
              <w:t>to</w:t>
            </w:r>
            <w:r w:rsidRPr="00E610E6">
              <w:rPr>
                <w:rFonts w:ascii="Arial" w:hAnsi="Arial" w:cs="Arial"/>
                <w:spacing w:val="-10"/>
                <w:sz w:val="22"/>
                <w:szCs w:val="22"/>
              </w:rPr>
              <w:t xml:space="preserve"> </w:t>
            </w:r>
            <w:r w:rsidRPr="00E610E6">
              <w:rPr>
                <w:rFonts w:ascii="Arial" w:hAnsi="Arial" w:cs="Arial"/>
                <w:spacing w:val="-4"/>
                <w:sz w:val="22"/>
                <w:szCs w:val="22"/>
              </w:rPr>
              <w:t xml:space="preserve">remain present </w:t>
            </w:r>
            <w:r w:rsidRPr="00E610E6">
              <w:rPr>
                <w:rFonts w:ascii="Arial" w:hAnsi="Arial" w:cs="Arial"/>
                <w:spacing w:val="-11"/>
                <w:sz w:val="22"/>
                <w:szCs w:val="22"/>
              </w:rPr>
              <w:t>if</w:t>
            </w:r>
            <w:r w:rsidRPr="00E610E6">
              <w:rPr>
                <w:rFonts w:ascii="Arial" w:hAnsi="Arial" w:cs="Arial"/>
                <w:spacing w:val="-9"/>
                <w:sz w:val="22"/>
                <w:szCs w:val="22"/>
              </w:rPr>
              <w:t xml:space="preserve"> </w:t>
            </w:r>
            <w:r w:rsidRPr="00E610E6">
              <w:rPr>
                <w:rFonts w:ascii="Arial" w:hAnsi="Arial" w:cs="Arial"/>
                <w:spacing w:val="-4"/>
                <w:sz w:val="22"/>
                <w:szCs w:val="22"/>
              </w:rPr>
              <w:t>they</w:t>
            </w:r>
            <w:r w:rsidRPr="00E610E6">
              <w:rPr>
                <w:rFonts w:ascii="Arial" w:hAnsi="Arial" w:cs="Arial"/>
                <w:spacing w:val="-10"/>
                <w:sz w:val="22"/>
                <w:szCs w:val="22"/>
              </w:rPr>
              <w:t xml:space="preserve"> </w:t>
            </w:r>
            <w:r w:rsidRPr="00E610E6">
              <w:rPr>
                <w:rFonts w:ascii="Arial" w:hAnsi="Arial" w:cs="Arial"/>
                <w:spacing w:val="-4"/>
                <w:sz w:val="22"/>
                <w:szCs w:val="22"/>
              </w:rPr>
              <w:t xml:space="preserve">wish </w:t>
            </w:r>
            <w:r w:rsidRPr="00E610E6">
              <w:rPr>
                <w:rFonts w:ascii="Arial" w:hAnsi="Arial" w:cs="Arial"/>
                <w:spacing w:val="-5"/>
                <w:sz w:val="22"/>
                <w:szCs w:val="22"/>
              </w:rPr>
              <w:t>to and ensure they are supported.</w:t>
            </w:r>
          </w:p>
        </w:tc>
        <w:tc>
          <w:tcPr>
            <w:tcW w:w="0" w:type="auto"/>
          </w:tcPr>
          <w:p w14:paraId="58BB7162" w14:textId="77777777" w:rsidR="004130FC" w:rsidRPr="00E610E6" w:rsidRDefault="004130FC" w:rsidP="004130FC">
            <w:pPr>
              <w:pStyle w:val="BodyText"/>
              <w:spacing w:before="1"/>
              <w:rPr>
                <w:rFonts w:ascii="Arial" w:hAnsi="Arial" w:cs="Arial"/>
                <w:spacing w:val="-4"/>
                <w:sz w:val="22"/>
                <w:szCs w:val="22"/>
              </w:rPr>
            </w:pPr>
          </w:p>
        </w:tc>
        <w:tc>
          <w:tcPr>
            <w:tcW w:w="0" w:type="auto"/>
          </w:tcPr>
          <w:p w14:paraId="17AEB16B" w14:textId="77777777" w:rsidR="004130FC" w:rsidRPr="00E610E6" w:rsidRDefault="004130FC" w:rsidP="004130FC">
            <w:pPr>
              <w:pStyle w:val="BodyText"/>
              <w:spacing w:before="1"/>
              <w:rPr>
                <w:rFonts w:ascii="Arial" w:hAnsi="Arial" w:cs="Arial"/>
                <w:spacing w:val="-4"/>
                <w:sz w:val="22"/>
                <w:szCs w:val="22"/>
              </w:rPr>
            </w:pPr>
          </w:p>
        </w:tc>
      </w:tr>
      <w:tr w:rsidR="004130FC" w:rsidRPr="00E610E6" w14:paraId="281DE9F9" w14:textId="23D91BA2" w:rsidTr="004130FC">
        <w:tc>
          <w:tcPr>
            <w:tcW w:w="0" w:type="auto"/>
          </w:tcPr>
          <w:p w14:paraId="5150E995" w14:textId="77777777" w:rsidR="004130FC" w:rsidRPr="00E610E6" w:rsidRDefault="004130FC" w:rsidP="004130FC">
            <w:pPr>
              <w:pStyle w:val="BodyText"/>
              <w:numPr>
                <w:ilvl w:val="0"/>
                <w:numId w:val="31"/>
              </w:numPr>
              <w:rPr>
                <w:rFonts w:ascii="Arial" w:hAnsi="Arial" w:cs="Arial"/>
                <w:sz w:val="22"/>
                <w:szCs w:val="22"/>
              </w:rPr>
            </w:pPr>
            <w:r w:rsidRPr="00E610E6">
              <w:rPr>
                <w:rFonts w:ascii="Arial" w:hAnsi="Arial" w:cs="Arial"/>
                <w:sz w:val="22"/>
                <w:szCs w:val="22"/>
              </w:rPr>
              <w:t xml:space="preserve">Reiterate that Police and Procurator </w:t>
            </w:r>
            <w:r w:rsidRPr="00E610E6">
              <w:rPr>
                <w:rFonts w:ascii="Arial" w:hAnsi="Arial" w:cs="Arial"/>
                <w:spacing w:val="-2"/>
                <w:sz w:val="22"/>
                <w:szCs w:val="22"/>
              </w:rPr>
              <w:t xml:space="preserve">Fiscal </w:t>
            </w:r>
            <w:r w:rsidRPr="00E610E6">
              <w:rPr>
                <w:rFonts w:ascii="Arial" w:hAnsi="Arial" w:cs="Arial"/>
                <w:sz w:val="22"/>
                <w:szCs w:val="22"/>
              </w:rPr>
              <w:t xml:space="preserve">involvement is routine in all sudden </w:t>
            </w:r>
            <w:r w:rsidRPr="00E610E6">
              <w:rPr>
                <w:rFonts w:ascii="Arial" w:hAnsi="Arial" w:cs="Arial"/>
                <w:spacing w:val="-2"/>
                <w:sz w:val="22"/>
                <w:szCs w:val="22"/>
              </w:rPr>
              <w:t xml:space="preserve">and </w:t>
            </w:r>
            <w:r w:rsidRPr="00E610E6">
              <w:rPr>
                <w:rFonts w:ascii="Arial" w:hAnsi="Arial" w:cs="Arial"/>
                <w:sz w:val="22"/>
                <w:szCs w:val="22"/>
              </w:rPr>
              <w:t xml:space="preserve">unexpected deaths as required by law in Scotland. Families should know that these professionals will be involved from the outset </w:t>
            </w:r>
            <w:r w:rsidRPr="00E610E6">
              <w:rPr>
                <w:rFonts w:ascii="Arial" w:hAnsi="Arial" w:cs="Arial"/>
                <w:spacing w:val="-9"/>
                <w:sz w:val="22"/>
                <w:szCs w:val="22"/>
              </w:rPr>
              <w:t xml:space="preserve">and </w:t>
            </w:r>
            <w:r w:rsidRPr="00E610E6">
              <w:rPr>
                <w:rFonts w:ascii="Arial" w:hAnsi="Arial" w:cs="Arial"/>
                <w:sz w:val="22"/>
                <w:szCs w:val="22"/>
              </w:rPr>
              <w:t xml:space="preserve">that their role is not to investigate families but to help find out what happened to their </w:t>
            </w:r>
            <w:r w:rsidRPr="00E610E6">
              <w:rPr>
                <w:rFonts w:ascii="Arial" w:hAnsi="Arial" w:cs="Arial"/>
                <w:spacing w:val="-2"/>
                <w:sz w:val="22"/>
                <w:szCs w:val="22"/>
              </w:rPr>
              <w:t>child.</w:t>
            </w:r>
          </w:p>
        </w:tc>
        <w:tc>
          <w:tcPr>
            <w:tcW w:w="0" w:type="auto"/>
          </w:tcPr>
          <w:p w14:paraId="66668639" w14:textId="77777777" w:rsidR="004130FC" w:rsidRPr="00E610E6" w:rsidRDefault="004130FC" w:rsidP="004130FC">
            <w:pPr>
              <w:pStyle w:val="BodyText"/>
              <w:rPr>
                <w:rFonts w:ascii="Arial" w:hAnsi="Arial" w:cs="Arial"/>
                <w:sz w:val="22"/>
                <w:szCs w:val="22"/>
              </w:rPr>
            </w:pPr>
          </w:p>
        </w:tc>
        <w:tc>
          <w:tcPr>
            <w:tcW w:w="0" w:type="auto"/>
          </w:tcPr>
          <w:p w14:paraId="5B05CD72" w14:textId="77777777" w:rsidR="004130FC" w:rsidRPr="00E610E6" w:rsidRDefault="004130FC" w:rsidP="004130FC">
            <w:pPr>
              <w:pStyle w:val="BodyText"/>
              <w:rPr>
                <w:rFonts w:ascii="Arial" w:hAnsi="Arial" w:cs="Arial"/>
                <w:sz w:val="22"/>
                <w:szCs w:val="22"/>
              </w:rPr>
            </w:pPr>
          </w:p>
        </w:tc>
      </w:tr>
      <w:tr w:rsidR="004130FC" w:rsidRPr="00E610E6" w14:paraId="57794606" w14:textId="08A78614" w:rsidTr="004130FC">
        <w:tc>
          <w:tcPr>
            <w:tcW w:w="0" w:type="auto"/>
          </w:tcPr>
          <w:p w14:paraId="1EA5BE11" w14:textId="77777777" w:rsidR="004130FC" w:rsidRPr="00E610E6" w:rsidRDefault="004130FC" w:rsidP="004130FC">
            <w:pPr>
              <w:pStyle w:val="BodyText"/>
              <w:numPr>
                <w:ilvl w:val="0"/>
                <w:numId w:val="31"/>
              </w:numPr>
              <w:rPr>
                <w:rFonts w:ascii="Arial" w:hAnsi="Arial" w:cs="Arial"/>
                <w:sz w:val="22"/>
                <w:szCs w:val="22"/>
              </w:rPr>
            </w:pPr>
            <w:r w:rsidRPr="00E610E6">
              <w:rPr>
                <w:rFonts w:ascii="Arial" w:hAnsi="Arial" w:cs="Arial"/>
                <w:noProof/>
                <w:sz w:val="22"/>
                <w:szCs w:val="22"/>
              </w:rPr>
              <w:t xml:space="preserve">Working collaboratively, ensure that police presence is as discreet as it can be, given their need to be present. </w:t>
            </w:r>
            <w:r w:rsidRPr="00E610E6">
              <w:rPr>
                <w:rFonts w:ascii="Arial" w:hAnsi="Arial" w:cs="Arial"/>
                <w:noProof/>
                <w:sz w:val="22"/>
                <w:szCs w:val="22"/>
              </w:rPr>
              <w:lastRenderedPageBreak/>
              <w:t>For example, if there are two uniformed officers present, quietly discuss the possibility of one staying close to the family without their radio whilst the other could take on the role of communicating with colleagues and is not in the room.</w:t>
            </w:r>
          </w:p>
        </w:tc>
        <w:tc>
          <w:tcPr>
            <w:tcW w:w="0" w:type="auto"/>
          </w:tcPr>
          <w:p w14:paraId="316E480C" w14:textId="77777777" w:rsidR="004130FC" w:rsidRPr="00E610E6" w:rsidRDefault="004130FC" w:rsidP="004130FC">
            <w:pPr>
              <w:pStyle w:val="BodyText"/>
              <w:rPr>
                <w:rFonts w:ascii="Arial" w:hAnsi="Arial" w:cs="Arial"/>
                <w:noProof/>
                <w:sz w:val="22"/>
                <w:szCs w:val="22"/>
              </w:rPr>
            </w:pPr>
          </w:p>
        </w:tc>
        <w:tc>
          <w:tcPr>
            <w:tcW w:w="0" w:type="auto"/>
          </w:tcPr>
          <w:p w14:paraId="1DCF63D1" w14:textId="77777777" w:rsidR="004130FC" w:rsidRPr="00E610E6" w:rsidRDefault="004130FC" w:rsidP="004130FC">
            <w:pPr>
              <w:pStyle w:val="BodyText"/>
              <w:rPr>
                <w:rFonts w:ascii="Arial" w:hAnsi="Arial" w:cs="Arial"/>
                <w:noProof/>
                <w:sz w:val="22"/>
                <w:szCs w:val="22"/>
              </w:rPr>
            </w:pPr>
          </w:p>
        </w:tc>
      </w:tr>
      <w:tr w:rsidR="004130FC" w:rsidRPr="00E610E6" w14:paraId="58B3B037" w14:textId="38350565" w:rsidTr="00C347DD">
        <w:tc>
          <w:tcPr>
            <w:tcW w:w="0" w:type="auto"/>
            <w:gridSpan w:val="3"/>
          </w:tcPr>
          <w:p w14:paraId="651CBD92" w14:textId="2851FB28" w:rsidR="004130FC" w:rsidRPr="00E610E6" w:rsidRDefault="004130FC" w:rsidP="004130FC">
            <w:pPr>
              <w:pStyle w:val="Heading4"/>
              <w:ind w:left="0"/>
              <w:rPr>
                <w:sz w:val="22"/>
                <w:szCs w:val="22"/>
              </w:rPr>
            </w:pPr>
            <w:r w:rsidRPr="00E610E6">
              <w:rPr>
                <w:b w:val="0"/>
                <w:i/>
                <w:sz w:val="22"/>
                <w:szCs w:val="22"/>
              </w:rPr>
              <w:t>When death is confirmed</w:t>
            </w:r>
          </w:p>
        </w:tc>
      </w:tr>
      <w:tr w:rsidR="004130FC" w:rsidRPr="00E610E6" w14:paraId="3494CED0" w14:textId="1AA167A1" w:rsidTr="004130FC">
        <w:tc>
          <w:tcPr>
            <w:tcW w:w="0" w:type="auto"/>
          </w:tcPr>
          <w:p w14:paraId="007C1DED" w14:textId="77777777" w:rsidR="004130FC" w:rsidRPr="00E610E6" w:rsidRDefault="004130FC" w:rsidP="004130FC">
            <w:pPr>
              <w:pStyle w:val="BodyText"/>
              <w:numPr>
                <w:ilvl w:val="0"/>
                <w:numId w:val="31"/>
              </w:numPr>
              <w:spacing w:before="5"/>
              <w:rPr>
                <w:rFonts w:ascii="Arial" w:hAnsi="Arial" w:cs="Arial"/>
                <w:sz w:val="22"/>
                <w:szCs w:val="22"/>
              </w:rPr>
            </w:pPr>
            <w:r w:rsidRPr="00E610E6">
              <w:rPr>
                <w:rFonts w:ascii="Arial" w:hAnsi="Arial" w:cs="Arial"/>
                <w:sz w:val="22"/>
                <w:szCs w:val="22"/>
              </w:rPr>
              <w:t>Give</w:t>
            </w:r>
            <w:r w:rsidRPr="00E610E6">
              <w:rPr>
                <w:rFonts w:ascii="Arial" w:hAnsi="Arial" w:cs="Arial"/>
                <w:spacing w:val="-10"/>
                <w:sz w:val="22"/>
                <w:szCs w:val="22"/>
              </w:rPr>
              <w:t xml:space="preserve"> </w:t>
            </w:r>
            <w:r w:rsidRPr="00E610E6">
              <w:rPr>
                <w:rFonts w:ascii="Arial" w:hAnsi="Arial" w:cs="Arial"/>
                <w:sz w:val="22"/>
                <w:szCs w:val="22"/>
              </w:rPr>
              <w:t>families</w:t>
            </w:r>
            <w:r w:rsidRPr="00E610E6">
              <w:rPr>
                <w:rFonts w:ascii="Arial" w:hAnsi="Arial" w:cs="Arial"/>
                <w:spacing w:val="-11"/>
                <w:sz w:val="22"/>
                <w:szCs w:val="22"/>
              </w:rPr>
              <w:t xml:space="preserve"> </w:t>
            </w:r>
            <w:r w:rsidRPr="00E610E6">
              <w:rPr>
                <w:rFonts w:ascii="Arial" w:hAnsi="Arial" w:cs="Arial"/>
                <w:sz w:val="22"/>
                <w:szCs w:val="22"/>
              </w:rPr>
              <w:t>as</w:t>
            </w:r>
            <w:r w:rsidRPr="00E610E6">
              <w:rPr>
                <w:rFonts w:ascii="Arial" w:hAnsi="Arial" w:cs="Arial"/>
                <w:spacing w:val="-11"/>
                <w:sz w:val="22"/>
                <w:szCs w:val="22"/>
              </w:rPr>
              <w:t xml:space="preserve"> </w:t>
            </w:r>
            <w:r w:rsidRPr="00E610E6">
              <w:rPr>
                <w:rFonts w:ascii="Arial" w:hAnsi="Arial" w:cs="Arial"/>
                <w:sz w:val="22"/>
                <w:szCs w:val="22"/>
              </w:rPr>
              <w:t>much</w:t>
            </w:r>
            <w:r w:rsidRPr="00E610E6">
              <w:rPr>
                <w:rFonts w:ascii="Arial" w:hAnsi="Arial" w:cs="Arial"/>
                <w:spacing w:val="-10"/>
                <w:sz w:val="22"/>
                <w:szCs w:val="22"/>
              </w:rPr>
              <w:t xml:space="preserve"> </w:t>
            </w:r>
            <w:r w:rsidRPr="00E610E6">
              <w:rPr>
                <w:rFonts w:ascii="Arial" w:hAnsi="Arial" w:cs="Arial"/>
                <w:sz w:val="22"/>
                <w:szCs w:val="22"/>
              </w:rPr>
              <w:t>opportunity</w:t>
            </w:r>
            <w:r w:rsidRPr="00E610E6">
              <w:rPr>
                <w:rFonts w:ascii="Arial" w:hAnsi="Arial" w:cs="Arial"/>
                <w:spacing w:val="-10"/>
                <w:sz w:val="22"/>
                <w:szCs w:val="22"/>
              </w:rPr>
              <w:t xml:space="preserve"> </w:t>
            </w:r>
            <w:r w:rsidRPr="00E610E6">
              <w:rPr>
                <w:rFonts w:ascii="Arial" w:hAnsi="Arial" w:cs="Arial"/>
                <w:sz w:val="22"/>
                <w:szCs w:val="22"/>
              </w:rPr>
              <w:t>to</w:t>
            </w:r>
            <w:r w:rsidRPr="00E610E6">
              <w:rPr>
                <w:rFonts w:ascii="Arial" w:hAnsi="Arial" w:cs="Arial"/>
                <w:spacing w:val="-9"/>
                <w:sz w:val="22"/>
                <w:szCs w:val="22"/>
              </w:rPr>
              <w:t xml:space="preserve"> </w:t>
            </w:r>
            <w:r w:rsidRPr="00E610E6">
              <w:rPr>
                <w:rFonts w:ascii="Arial" w:hAnsi="Arial" w:cs="Arial"/>
                <w:sz w:val="22"/>
                <w:szCs w:val="22"/>
              </w:rPr>
              <w:t>be</w:t>
            </w:r>
            <w:r w:rsidRPr="00E610E6">
              <w:rPr>
                <w:rFonts w:ascii="Arial" w:hAnsi="Arial" w:cs="Arial"/>
                <w:spacing w:val="-10"/>
                <w:sz w:val="22"/>
                <w:szCs w:val="22"/>
              </w:rPr>
              <w:t xml:space="preserve"> </w:t>
            </w:r>
            <w:r w:rsidRPr="00E610E6">
              <w:rPr>
                <w:rFonts w:ascii="Arial" w:hAnsi="Arial" w:cs="Arial"/>
                <w:sz w:val="22"/>
                <w:szCs w:val="22"/>
              </w:rPr>
              <w:t>with</w:t>
            </w:r>
            <w:r w:rsidRPr="00E610E6">
              <w:rPr>
                <w:rFonts w:ascii="Arial" w:hAnsi="Arial" w:cs="Arial"/>
                <w:spacing w:val="-10"/>
                <w:sz w:val="22"/>
                <w:szCs w:val="22"/>
              </w:rPr>
              <w:t xml:space="preserve"> </w:t>
            </w:r>
            <w:r w:rsidRPr="00E610E6">
              <w:rPr>
                <w:rFonts w:ascii="Arial" w:hAnsi="Arial" w:cs="Arial"/>
                <w:spacing w:val="-3"/>
                <w:sz w:val="22"/>
                <w:szCs w:val="22"/>
              </w:rPr>
              <w:t xml:space="preserve">their </w:t>
            </w:r>
            <w:r w:rsidRPr="00E610E6">
              <w:rPr>
                <w:rFonts w:ascii="Arial" w:hAnsi="Arial" w:cs="Arial"/>
                <w:sz w:val="22"/>
                <w:szCs w:val="22"/>
              </w:rPr>
              <w:t>baby</w:t>
            </w:r>
            <w:r w:rsidRPr="00E610E6">
              <w:rPr>
                <w:rFonts w:ascii="Arial" w:hAnsi="Arial" w:cs="Arial"/>
                <w:spacing w:val="-11"/>
                <w:sz w:val="22"/>
                <w:szCs w:val="22"/>
              </w:rPr>
              <w:t xml:space="preserve"> </w:t>
            </w:r>
            <w:r w:rsidRPr="00E610E6">
              <w:rPr>
                <w:rFonts w:ascii="Arial" w:hAnsi="Arial" w:cs="Arial"/>
                <w:sz w:val="22"/>
                <w:szCs w:val="22"/>
              </w:rPr>
              <w:t>at</w:t>
            </w:r>
            <w:r w:rsidRPr="00E610E6">
              <w:rPr>
                <w:rFonts w:ascii="Arial" w:hAnsi="Arial" w:cs="Arial"/>
                <w:spacing w:val="-10"/>
                <w:sz w:val="22"/>
                <w:szCs w:val="22"/>
              </w:rPr>
              <w:t xml:space="preserve"> </w:t>
            </w:r>
            <w:r w:rsidRPr="00E610E6">
              <w:rPr>
                <w:rFonts w:ascii="Arial" w:hAnsi="Arial" w:cs="Arial"/>
                <w:sz w:val="22"/>
                <w:szCs w:val="22"/>
              </w:rPr>
              <w:t>this</w:t>
            </w:r>
            <w:r w:rsidRPr="00E610E6">
              <w:rPr>
                <w:rFonts w:ascii="Arial" w:hAnsi="Arial" w:cs="Arial"/>
                <w:spacing w:val="-11"/>
                <w:sz w:val="22"/>
                <w:szCs w:val="22"/>
              </w:rPr>
              <w:t xml:space="preserve"> </w:t>
            </w:r>
            <w:r w:rsidRPr="00E610E6">
              <w:rPr>
                <w:rFonts w:ascii="Arial" w:hAnsi="Arial" w:cs="Arial"/>
                <w:sz w:val="22"/>
                <w:szCs w:val="22"/>
              </w:rPr>
              <w:t>stage</w:t>
            </w:r>
            <w:r w:rsidRPr="00E610E6">
              <w:rPr>
                <w:rFonts w:ascii="Arial" w:hAnsi="Arial" w:cs="Arial"/>
                <w:spacing w:val="-10"/>
                <w:sz w:val="22"/>
                <w:szCs w:val="22"/>
              </w:rPr>
              <w:t xml:space="preserve"> </w:t>
            </w:r>
            <w:r w:rsidRPr="00E610E6">
              <w:rPr>
                <w:rFonts w:ascii="Arial" w:hAnsi="Arial" w:cs="Arial"/>
                <w:sz w:val="22"/>
                <w:szCs w:val="22"/>
              </w:rPr>
              <w:t>as</w:t>
            </w:r>
            <w:r w:rsidRPr="00E610E6">
              <w:rPr>
                <w:rFonts w:ascii="Arial" w:hAnsi="Arial" w:cs="Arial"/>
                <w:spacing w:val="-12"/>
                <w:sz w:val="22"/>
                <w:szCs w:val="22"/>
              </w:rPr>
              <w:t xml:space="preserve"> </w:t>
            </w:r>
            <w:r w:rsidRPr="00E610E6">
              <w:rPr>
                <w:rFonts w:ascii="Arial" w:hAnsi="Arial" w:cs="Arial"/>
                <w:sz w:val="22"/>
                <w:szCs w:val="22"/>
              </w:rPr>
              <w:t>possible.</w:t>
            </w:r>
          </w:p>
        </w:tc>
        <w:tc>
          <w:tcPr>
            <w:tcW w:w="0" w:type="auto"/>
          </w:tcPr>
          <w:p w14:paraId="13AFF849" w14:textId="77777777" w:rsidR="004130FC" w:rsidRPr="00E610E6" w:rsidRDefault="004130FC" w:rsidP="004130FC">
            <w:pPr>
              <w:pStyle w:val="BodyText"/>
              <w:spacing w:before="5"/>
              <w:rPr>
                <w:rFonts w:ascii="Arial" w:hAnsi="Arial" w:cs="Arial"/>
                <w:sz w:val="22"/>
                <w:szCs w:val="22"/>
              </w:rPr>
            </w:pPr>
          </w:p>
        </w:tc>
        <w:tc>
          <w:tcPr>
            <w:tcW w:w="0" w:type="auto"/>
          </w:tcPr>
          <w:p w14:paraId="3D1139F2" w14:textId="77777777" w:rsidR="004130FC" w:rsidRPr="00E610E6" w:rsidRDefault="004130FC" w:rsidP="004130FC">
            <w:pPr>
              <w:pStyle w:val="BodyText"/>
              <w:spacing w:before="5"/>
              <w:rPr>
                <w:rFonts w:ascii="Arial" w:hAnsi="Arial" w:cs="Arial"/>
                <w:sz w:val="22"/>
                <w:szCs w:val="22"/>
              </w:rPr>
            </w:pPr>
          </w:p>
        </w:tc>
      </w:tr>
      <w:tr w:rsidR="004130FC" w:rsidRPr="00E610E6" w14:paraId="55BBEA05" w14:textId="58E8C411" w:rsidTr="004130FC">
        <w:tc>
          <w:tcPr>
            <w:tcW w:w="0" w:type="auto"/>
          </w:tcPr>
          <w:p w14:paraId="4BCEC081" w14:textId="77777777" w:rsidR="004130FC" w:rsidRPr="00800A34" w:rsidRDefault="004130FC" w:rsidP="004130FC">
            <w:pPr>
              <w:pStyle w:val="ListParagraph"/>
              <w:widowControl w:val="0"/>
              <w:numPr>
                <w:ilvl w:val="0"/>
                <w:numId w:val="31"/>
              </w:numPr>
              <w:tabs>
                <w:tab w:val="left" w:pos="1247"/>
              </w:tabs>
              <w:autoSpaceDE w:val="0"/>
              <w:autoSpaceDN w:val="0"/>
              <w:spacing w:before="152" w:line="240" w:lineRule="auto"/>
              <w:rPr>
                <w:rFonts w:ascii="Arial" w:hAnsi="Arial" w:cs="Arial"/>
              </w:rPr>
            </w:pPr>
            <w:r w:rsidRPr="00800A34">
              <w:rPr>
                <w:rFonts w:ascii="Arial" w:hAnsi="Arial" w:cs="Arial"/>
              </w:rPr>
              <w:t>Provide a quiet, private and comfortable space away from the main clinical area if possible.</w:t>
            </w:r>
          </w:p>
        </w:tc>
        <w:tc>
          <w:tcPr>
            <w:tcW w:w="0" w:type="auto"/>
          </w:tcPr>
          <w:p w14:paraId="5C14B91E"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74B6A121"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15BA71F9" w14:textId="1D5070D7" w:rsidTr="004130FC">
        <w:tc>
          <w:tcPr>
            <w:tcW w:w="0" w:type="auto"/>
          </w:tcPr>
          <w:p w14:paraId="250D992F" w14:textId="77777777" w:rsidR="004130FC" w:rsidRPr="00800A34" w:rsidRDefault="004130FC" w:rsidP="004130FC">
            <w:pPr>
              <w:pStyle w:val="ListParagraph"/>
              <w:widowControl w:val="0"/>
              <w:numPr>
                <w:ilvl w:val="0"/>
                <w:numId w:val="31"/>
              </w:numPr>
              <w:tabs>
                <w:tab w:val="left" w:pos="1247"/>
              </w:tabs>
              <w:autoSpaceDE w:val="0"/>
              <w:autoSpaceDN w:val="0"/>
              <w:spacing w:before="152" w:line="240" w:lineRule="auto"/>
              <w:rPr>
                <w:rFonts w:ascii="Arial" w:hAnsi="Arial" w:cs="Arial"/>
              </w:rPr>
            </w:pPr>
            <w:r w:rsidRPr="00800A34">
              <w:rPr>
                <w:rFonts w:ascii="Arial" w:hAnsi="Arial" w:cs="Arial"/>
              </w:rPr>
              <w:t>Explain someone will remain with them at all times to give support so they won't be left on their own, but staff will be as discreet as possible and give them space.</w:t>
            </w:r>
          </w:p>
        </w:tc>
        <w:tc>
          <w:tcPr>
            <w:tcW w:w="0" w:type="auto"/>
          </w:tcPr>
          <w:p w14:paraId="2634BCBE"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3205B9B4"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6FAE2F30" w14:textId="20B200D0" w:rsidTr="004130FC">
        <w:tc>
          <w:tcPr>
            <w:tcW w:w="0" w:type="auto"/>
          </w:tcPr>
          <w:p w14:paraId="2CB32564" w14:textId="77777777" w:rsidR="004130FC" w:rsidRPr="00800A34" w:rsidRDefault="004130FC" w:rsidP="004130FC">
            <w:pPr>
              <w:pStyle w:val="ListParagraph"/>
              <w:widowControl w:val="0"/>
              <w:numPr>
                <w:ilvl w:val="0"/>
                <w:numId w:val="31"/>
              </w:numPr>
              <w:tabs>
                <w:tab w:val="left" w:pos="1247"/>
              </w:tabs>
              <w:autoSpaceDE w:val="0"/>
              <w:autoSpaceDN w:val="0"/>
              <w:spacing w:before="152" w:line="240" w:lineRule="auto"/>
              <w:rPr>
                <w:rFonts w:ascii="Arial" w:hAnsi="Arial" w:cs="Arial"/>
              </w:rPr>
            </w:pPr>
            <w:r w:rsidRPr="00800A34">
              <w:rPr>
                <w:rFonts w:ascii="Arial" w:hAnsi="Arial" w:cs="Arial"/>
              </w:rPr>
              <w:t>Give the family as much time as they need.</w:t>
            </w:r>
          </w:p>
        </w:tc>
        <w:tc>
          <w:tcPr>
            <w:tcW w:w="0" w:type="auto"/>
          </w:tcPr>
          <w:p w14:paraId="4D179B63"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67D5FDE8"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4845CFC6" w14:textId="177A9F06" w:rsidTr="004130FC">
        <w:tc>
          <w:tcPr>
            <w:tcW w:w="0" w:type="auto"/>
          </w:tcPr>
          <w:p w14:paraId="085537AE" w14:textId="77777777" w:rsidR="004130FC" w:rsidRPr="00800A34" w:rsidRDefault="004130FC" w:rsidP="004130FC">
            <w:pPr>
              <w:pStyle w:val="ListParagraph"/>
              <w:widowControl w:val="0"/>
              <w:numPr>
                <w:ilvl w:val="0"/>
                <w:numId w:val="31"/>
              </w:numPr>
              <w:tabs>
                <w:tab w:val="left" w:pos="1247"/>
              </w:tabs>
              <w:autoSpaceDE w:val="0"/>
              <w:autoSpaceDN w:val="0"/>
              <w:spacing w:before="152" w:line="240" w:lineRule="auto"/>
              <w:rPr>
                <w:rFonts w:ascii="Arial" w:hAnsi="Arial" w:cs="Arial"/>
              </w:rPr>
            </w:pPr>
            <w:r w:rsidRPr="00800A34">
              <w:rPr>
                <w:rFonts w:ascii="Arial" w:hAnsi="Arial" w:cs="Arial"/>
              </w:rPr>
              <w:t xml:space="preserve">Ensure the family </w:t>
            </w:r>
            <w:r w:rsidRPr="00800A34">
              <w:rPr>
                <w:rFonts w:ascii="Arial" w:hAnsi="Arial" w:cs="Arial"/>
                <w:spacing w:val="-4"/>
              </w:rPr>
              <w:t xml:space="preserve">hold </w:t>
            </w:r>
            <w:r w:rsidRPr="00800A34">
              <w:rPr>
                <w:rFonts w:ascii="Arial" w:hAnsi="Arial" w:cs="Arial"/>
              </w:rPr>
              <w:t>their baby if that is possible.</w:t>
            </w:r>
          </w:p>
        </w:tc>
        <w:tc>
          <w:tcPr>
            <w:tcW w:w="0" w:type="auto"/>
          </w:tcPr>
          <w:p w14:paraId="2D0BD567"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563378AD"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029E5383" w14:textId="0FA97A57" w:rsidTr="004130FC">
        <w:tc>
          <w:tcPr>
            <w:tcW w:w="0" w:type="auto"/>
          </w:tcPr>
          <w:p w14:paraId="3940B64C" w14:textId="77777777" w:rsidR="004130FC" w:rsidRPr="00800A34" w:rsidRDefault="004130FC" w:rsidP="004130FC">
            <w:pPr>
              <w:pStyle w:val="ListParagraph"/>
              <w:widowControl w:val="0"/>
              <w:numPr>
                <w:ilvl w:val="0"/>
                <w:numId w:val="31"/>
              </w:numPr>
              <w:tabs>
                <w:tab w:val="left" w:pos="1247"/>
              </w:tabs>
              <w:autoSpaceDE w:val="0"/>
              <w:autoSpaceDN w:val="0"/>
              <w:spacing w:before="152" w:line="240" w:lineRule="auto"/>
              <w:rPr>
                <w:rFonts w:ascii="Arial" w:hAnsi="Arial" w:cs="Arial"/>
              </w:rPr>
            </w:pPr>
            <w:r w:rsidRPr="00800A34">
              <w:rPr>
                <w:rFonts w:ascii="Arial" w:hAnsi="Arial" w:cs="Arial"/>
              </w:rPr>
              <w:t>Wherever possible, assign two people to care for the family, as they are likely to be with them for up to 5-6 hours and staff will need to take drinking and toilet breaks.</w:t>
            </w:r>
          </w:p>
        </w:tc>
        <w:tc>
          <w:tcPr>
            <w:tcW w:w="0" w:type="auto"/>
          </w:tcPr>
          <w:p w14:paraId="29CD5989"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73C707E3"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1E5368C3" w14:textId="358676B8" w:rsidTr="004130FC">
        <w:tc>
          <w:tcPr>
            <w:tcW w:w="0" w:type="auto"/>
          </w:tcPr>
          <w:p w14:paraId="0EF66A29" w14:textId="77777777" w:rsidR="004130FC" w:rsidRPr="00E610E6" w:rsidRDefault="004130FC" w:rsidP="004130FC">
            <w:pPr>
              <w:pStyle w:val="BodyText"/>
              <w:numPr>
                <w:ilvl w:val="0"/>
                <w:numId w:val="31"/>
              </w:numPr>
              <w:spacing w:before="101"/>
              <w:rPr>
                <w:rFonts w:ascii="Arial" w:hAnsi="Arial" w:cs="Arial"/>
                <w:sz w:val="22"/>
                <w:szCs w:val="22"/>
              </w:rPr>
            </w:pPr>
            <w:r w:rsidRPr="00E610E6">
              <w:rPr>
                <w:rFonts w:ascii="Arial" w:hAnsi="Arial" w:cs="Arial"/>
                <w:sz w:val="22"/>
                <w:szCs w:val="22"/>
              </w:rPr>
              <w:t xml:space="preserve">In early interviews, </w:t>
            </w:r>
            <w:r w:rsidRPr="00E610E6">
              <w:rPr>
                <w:rFonts w:ascii="Arial" w:hAnsi="Arial" w:cs="Arial"/>
                <w:spacing w:val="-3"/>
                <w:sz w:val="22"/>
                <w:szCs w:val="22"/>
              </w:rPr>
              <w:t xml:space="preserve">carefully </w:t>
            </w:r>
            <w:r w:rsidRPr="00E610E6">
              <w:rPr>
                <w:rFonts w:ascii="Arial" w:hAnsi="Arial" w:cs="Arial"/>
                <w:sz w:val="22"/>
                <w:szCs w:val="22"/>
              </w:rPr>
              <w:t xml:space="preserve">balance </w:t>
            </w:r>
            <w:r w:rsidRPr="00E610E6">
              <w:rPr>
                <w:rFonts w:ascii="Arial" w:hAnsi="Arial" w:cs="Arial"/>
                <w:spacing w:val="-7"/>
                <w:sz w:val="22"/>
                <w:szCs w:val="22"/>
              </w:rPr>
              <w:t xml:space="preserve">the </w:t>
            </w:r>
            <w:r w:rsidRPr="00E610E6">
              <w:rPr>
                <w:rFonts w:ascii="Arial" w:hAnsi="Arial" w:cs="Arial"/>
                <w:sz w:val="22"/>
                <w:szCs w:val="22"/>
              </w:rPr>
              <w:t xml:space="preserve">needs of the information gathering with the </w:t>
            </w:r>
            <w:r w:rsidRPr="00E610E6">
              <w:rPr>
                <w:rFonts w:ascii="Arial" w:hAnsi="Arial" w:cs="Arial"/>
                <w:spacing w:val="-2"/>
                <w:sz w:val="22"/>
                <w:szCs w:val="22"/>
              </w:rPr>
              <w:t xml:space="preserve">shock, </w:t>
            </w:r>
            <w:r w:rsidRPr="00E610E6">
              <w:rPr>
                <w:rFonts w:ascii="Arial" w:hAnsi="Arial" w:cs="Arial"/>
                <w:sz w:val="22"/>
                <w:szCs w:val="22"/>
              </w:rPr>
              <w:t xml:space="preserve">trauma and grief of families. </w:t>
            </w:r>
            <w:r w:rsidRPr="00E610E6">
              <w:rPr>
                <w:rFonts w:ascii="Arial" w:hAnsi="Arial" w:cs="Arial"/>
                <w:spacing w:val="-3"/>
                <w:sz w:val="22"/>
                <w:szCs w:val="22"/>
              </w:rPr>
              <w:t xml:space="preserve">Wherever </w:t>
            </w:r>
            <w:r w:rsidRPr="00E610E6">
              <w:rPr>
                <w:rFonts w:ascii="Arial" w:hAnsi="Arial" w:cs="Arial"/>
                <w:sz w:val="22"/>
                <w:szCs w:val="22"/>
              </w:rPr>
              <w:t>possible, w</w:t>
            </w:r>
            <w:r w:rsidRPr="00E610E6">
              <w:rPr>
                <w:rFonts w:ascii="Arial" w:hAnsi="Arial" w:cs="Arial"/>
                <w:spacing w:val="-3"/>
                <w:sz w:val="22"/>
                <w:szCs w:val="22"/>
              </w:rPr>
              <w:t xml:space="preserve">ork </w:t>
            </w:r>
            <w:r w:rsidRPr="00E610E6">
              <w:rPr>
                <w:rFonts w:ascii="Arial" w:hAnsi="Arial" w:cs="Arial"/>
                <w:spacing w:val="-5"/>
                <w:sz w:val="22"/>
                <w:szCs w:val="22"/>
              </w:rPr>
              <w:t>jointly with other professionals</w:t>
            </w:r>
            <w:r w:rsidRPr="00E610E6">
              <w:rPr>
                <w:rFonts w:ascii="Arial" w:hAnsi="Arial" w:cs="Arial"/>
                <w:sz w:val="22"/>
                <w:szCs w:val="22"/>
              </w:rPr>
              <w:t xml:space="preserve"> to save the family </w:t>
            </w:r>
            <w:r w:rsidRPr="00E610E6">
              <w:rPr>
                <w:rFonts w:ascii="Arial" w:hAnsi="Arial" w:cs="Arial"/>
                <w:spacing w:val="-3"/>
                <w:sz w:val="22"/>
                <w:szCs w:val="22"/>
              </w:rPr>
              <w:t xml:space="preserve">from </w:t>
            </w:r>
            <w:r w:rsidRPr="00E610E6">
              <w:rPr>
                <w:rFonts w:ascii="Arial" w:hAnsi="Arial" w:cs="Arial"/>
                <w:sz w:val="22"/>
                <w:szCs w:val="22"/>
              </w:rPr>
              <w:t xml:space="preserve">needing to </w:t>
            </w:r>
            <w:r w:rsidRPr="00E610E6">
              <w:rPr>
                <w:rFonts w:ascii="Arial" w:hAnsi="Arial" w:cs="Arial"/>
                <w:spacing w:val="-3"/>
                <w:sz w:val="22"/>
                <w:szCs w:val="22"/>
              </w:rPr>
              <w:t xml:space="preserve">repeat </w:t>
            </w:r>
            <w:r w:rsidRPr="00E610E6">
              <w:rPr>
                <w:rFonts w:ascii="Arial" w:hAnsi="Arial" w:cs="Arial"/>
                <w:sz w:val="22"/>
                <w:szCs w:val="22"/>
              </w:rPr>
              <w:t>the same information</w:t>
            </w:r>
            <w:r w:rsidRPr="00E610E6">
              <w:rPr>
                <w:rFonts w:ascii="Arial" w:hAnsi="Arial" w:cs="Arial"/>
                <w:spacing w:val="-3"/>
                <w:sz w:val="22"/>
                <w:szCs w:val="22"/>
              </w:rPr>
              <w:t>.</w:t>
            </w:r>
          </w:p>
        </w:tc>
        <w:tc>
          <w:tcPr>
            <w:tcW w:w="0" w:type="auto"/>
          </w:tcPr>
          <w:p w14:paraId="399E09C4" w14:textId="77777777" w:rsidR="004130FC" w:rsidRPr="00E610E6" w:rsidRDefault="004130FC" w:rsidP="004130FC">
            <w:pPr>
              <w:pStyle w:val="BodyText"/>
              <w:spacing w:before="101"/>
              <w:ind w:left="66"/>
              <w:rPr>
                <w:rFonts w:ascii="Arial" w:hAnsi="Arial" w:cs="Arial"/>
                <w:sz w:val="22"/>
                <w:szCs w:val="22"/>
              </w:rPr>
            </w:pPr>
          </w:p>
        </w:tc>
        <w:tc>
          <w:tcPr>
            <w:tcW w:w="0" w:type="auto"/>
          </w:tcPr>
          <w:p w14:paraId="02853003" w14:textId="77777777" w:rsidR="004130FC" w:rsidRPr="00E610E6" w:rsidRDefault="004130FC" w:rsidP="004130FC">
            <w:pPr>
              <w:pStyle w:val="BodyText"/>
              <w:spacing w:before="101"/>
              <w:ind w:left="66"/>
              <w:rPr>
                <w:rFonts w:ascii="Arial" w:hAnsi="Arial" w:cs="Arial"/>
                <w:sz w:val="22"/>
                <w:szCs w:val="22"/>
              </w:rPr>
            </w:pPr>
          </w:p>
        </w:tc>
      </w:tr>
      <w:tr w:rsidR="004130FC" w:rsidRPr="00E610E6" w14:paraId="2F2187C5" w14:textId="4A8F9B49" w:rsidTr="004130FC">
        <w:tc>
          <w:tcPr>
            <w:tcW w:w="0" w:type="auto"/>
          </w:tcPr>
          <w:p w14:paraId="00E6BE5C" w14:textId="77777777" w:rsidR="004130FC" w:rsidRPr="00E610E6" w:rsidRDefault="004130FC" w:rsidP="004130FC">
            <w:pPr>
              <w:pStyle w:val="BodyText"/>
              <w:numPr>
                <w:ilvl w:val="0"/>
                <w:numId w:val="31"/>
              </w:numPr>
              <w:spacing w:before="101"/>
              <w:rPr>
                <w:rFonts w:ascii="Arial" w:hAnsi="Arial" w:cs="Arial"/>
                <w:sz w:val="22"/>
                <w:szCs w:val="22"/>
              </w:rPr>
            </w:pPr>
            <w:r w:rsidRPr="00E610E6">
              <w:rPr>
                <w:rFonts w:ascii="Arial" w:hAnsi="Arial" w:cs="Arial"/>
                <w:spacing w:val="-3"/>
                <w:sz w:val="22"/>
                <w:szCs w:val="22"/>
              </w:rPr>
              <w:t>If the baby who died was from a multiple birth, reassure the family as far as possible about their other baby or babies and explain they can be provided with an apnoea monitor by the Scottish Cot Death Trust. Where possible, the surviving baby or babies should be admitted for observation.</w:t>
            </w:r>
          </w:p>
        </w:tc>
        <w:tc>
          <w:tcPr>
            <w:tcW w:w="0" w:type="auto"/>
          </w:tcPr>
          <w:p w14:paraId="5CC3929E" w14:textId="77777777" w:rsidR="004130FC" w:rsidRPr="00E610E6" w:rsidRDefault="004130FC" w:rsidP="004130FC">
            <w:pPr>
              <w:pStyle w:val="BodyText"/>
              <w:spacing w:before="101"/>
              <w:rPr>
                <w:rFonts w:ascii="Arial" w:hAnsi="Arial" w:cs="Arial"/>
                <w:spacing w:val="-3"/>
                <w:sz w:val="22"/>
                <w:szCs w:val="22"/>
              </w:rPr>
            </w:pPr>
          </w:p>
        </w:tc>
        <w:tc>
          <w:tcPr>
            <w:tcW w:w="0" w:type="auto"/>
          </w:tcPr>
          <w:p w14:paraId="02452235" w14:textId="77777777" w:rsidR="004130FC" w:rsidRPr="00E610E6" w:rsidRDefault="004130FC" w:rsidP="004130FC">
            <w:pPr>
              <w:pStyle w:val="BodyText"/>
              <w:spacing w:before="101"/>
              <w:rPr>
                <w:rFonts w:ascii="Arial" w:hAnsi="Arial" w:cs="Arial"/>
                <w:spacing w:val="-3"/>
                <w:sz w:val="22"/>
                <w:szCs w:val="22"/>
              </w:rPr>
            </w:pPr>
          </w:p>
        </w:tc>
      </w:tr>
      <w:tr w:rsidR="004130FC" w:rsidRPr="00E610E6" w14:paraId="4429E3B6" w14:textId="313DF7D6" w:rsidTr="0091106D">
        <w:tc>
          <w:tcPr>
            <w:tcW w:w="0" w:type="auto"/>
            <w:gridSpan w:val="3"/>
          </w:tcPr>
          <w:p w14:paraId="3159A982" w14:textId="58B16E1C" w:rsidR="004130FC" w:rsidRPr="00E610E6" w:rsidRDefault="004130FC" w:rsidP="004130FC">
            <w:pPr>
              <w:pStyle w:val="Heading4"/>
              <w:ind w:left="0"/>
              <w:rPr>
                <w:sz w:val="22"/>
                <w:szCs w:val="22"/>
              </w:rPr>
            </w:pPr>
            <w:r w:rsidRPr="00E610E6">
              <w:rPr>
                <w:b w:val="0"/>
                <w:i/>
                <w:sz w:val="22"/>
                <w:szCs w:val="22"/>
              </w:rPr>
              <w:t>Before the family leave hospital</w:t>
            </w:r>
          </w:p>
        </w:tc>
      </w:tr>
      <w:tr w:rsidR="004130FC" w:rsidRPr="00E610E6" w14:paraId="3AD09293" w14:textId="57C8A5C2" w:rsidTr="004130FC">
        <w:tc>
          <w:tcPr>
            <w:tcW w:w="0" w:type="auto"/>
          </w:tcPr>
          <w:p w14:paraId="16119011" w14:textId="77777777" w:rsidR="004130FC" w:rsidRPr="00E610E6" w:rsidRDefault="004130FC" w:rsidP="004130FC">
            <w:pPr>
              <w:pStyle w:val="BodyText"/>
              <w:numPr>
                <w:ilvl w:val="0"/>
                <w:numId w:val="31"/>
              </w:numPr>
              <w:spacing w:before="3"/>
              <w:rPr>
                <w:rFonts w:ascii="Arial" w:hAnsi="Arial" w:cs="Arial"/>
                <w:sz w:val="22"/>
                <w:szCs w:val="22"/>
              </w:rPr>
            </w:pPr>
            <w:r w:rsidRPr="00E610E6">
              <w:rPr>
                <w:rFonts w:ascii="Arial" w:hAnsi="Arial" w:cs="Arial"/>
                <w:sz w:val="22"/>
                <w:szCs w:val="22"/>
              </w:rPr>
              <w:t xml:space="preserve">Support the family with practical arrangements, such as where they will stay because they will not be able to </w:t>
            </w:r>
            <w:r w:rsidRPr="00E610E6">
              <w:rPr>
                <w:rFonts w:ascii="Arial" w:hAnsi="Arial" w:cs="Arial"/>
                <w:sz w:val="22"/>
                <w:szCs w:val="22"/>
              </w:rPr>
              <w:lastRenderedPageBreak/>
              <w:t xml:space="preserve">return home immediately due to the early police investigation. Reference your own NHS board’s policy on this. </w:t>
            </w:r>
          </w:p>
        </w:tc>
        <w:tc>
          <w:tcPr>
            <w:tcW w:w="0" w:type="auto"/>
          </w:tcPr>
          <w:p w14:paraId="19917BD8" w14:textId="77777777" w:rsidR="004130FC" w:rsidRPr="00E610E6" w:rsidRDefault="004130FC" w:rsidP="004130FC">
            <w:pPr>
              <w:pStyle w:val="BodyText"/>
              <w:spacing w:before="3"/>
              <w:rPr>
                <w:rFonts w:ascii="Arial" w:hAnsi="Arial" w:cs="Arial"/>
                <w:sz w:val="22"/>
                <w:szCs w:val="22"/>
              </w:rPr>
            </w:pPr>
          </w:p>
        </w:tc>
        <w:tc>
          <w:tcPr>
            <w:tcW w:w="0" w:type="auto"/>
          </w:tcPr>
          <w:p w14:paraId="478BF2E5" w14:textId="77777777" w:rsidR="004130FC" w:rsidRPr="00E610E6" w:rsidRDefault="004130FC" w:rsidP="004130FC">
            <w:pPr>
              <w:pStyle w:val="BodyText"/>
              <w:spacing w:before="3"/>
              <w:rPr>
                <w:rFonts w:ascii="Arial" w:hAnsi="Arial" w:cs="Arial"/>
                <w:sz w:val="22"/>
                <w:szCs w:val="22"/>
              </w:rPr>
            </w:pPr>
          </w:p>
        </w:tc>
      </w:tr>
      <w:tr w:rsidR="004130FC" w:rsidRPr="00E610E6" w14:paraId="3AF6C3BB" w14:textId="5EF218DA" w:rsidTr="004130FC">
        <w:tc>
          <w:tcPr>
            <w:tcW w:w="0" w:type="auto"/>
          </w:tcPr>
          <w:p w14:paraId="6E93E64B" w14:textId="77777777" w:rsidR="004130FC" w:rsidRPr="00E610E6" w:rsidRDefault="004130FC" w:rsidP="004130FC">
            <w:pPr>
              <w:pStyle w:val="BodyText"/>
              <w:numPr>
                <w:ilvl w:val="0"/>
                <w:numId w:val="31"/>
              </w:numPr>
              <w:spacing w:before="85"/>
              <w:rPr>
                <w:rFonts w:ascii="Arial" w:hAnsi="Arial" w:cs="Arial"/>
                <w:sz w:val="22"/>
                <w:szCs w:val="22"/>
              </w:rPr>
            </w:pPr>
            <w:r w:rsidRPr="00E610E6">
              <w:rPr>
                <w:rFonts w:ascii="Arial" w:hAnsi="Arial" w:cs="Arial"/>
                <w:sz w:val="22"/>
                <w:szCs w:val="22"/>
              </w:rPr>
              <w:t xml:space="preserve">Ask about any medicines or </w:t>
            </w:r>
            <w:r w:rsidRPr="00E610E6">
              <w:rPr>
                <w:rFonts w:ascii="Arial" w:hAnsi="Arial" w:cs="Arial"/>
                <w:spacing w:val="-3"/>
                <w:sz w:val="22"/>
                <w:szCs w:val="22"/>
              </w:rPr>
              <w:t xml:space="preserve">essential </w:t>
            </w:r>
            <w:r w:rsidRPr="00E610E6">
              <w:rPr>
                <w:rFonts w:ascii="Arial" w:hAnsi="Arial" w:cs="Arial"/>
                <w:sz w:val="22"/>
                <w:szCs w:val="22"/>
              </w:rPr>
              <w:t xml:space="preserve">items which any family member </w:t>
            </w:r>
            <w:r w:rsidRPr="00E610E6">
              <w:rPr>
                <w:rFonts w:ascii="Arial" w:hAnsi="Arial" w:cs="Arial"/>
                <w:spacing w:val="-2"/>
                <w:sz w:val="22"/>
                <w:szCs w:val="22"/>
              </w:rPr>
              <w:t xml:space="preserve">may </w:t>
            </w:r>
            <w:r w:rsidRPr="00E610E6">
              <w:rPr>
                <w:rFonts w:ascii="Arial" w:hAnsi="Arial" w:cs="Arial"/>
                <w:sz w:val="22"/>
                <w:szCs w:val="22"/>
              </w:rPr>
              <w:t xml:space="preserve">need so they can be provided by </w:t>
            </w:r>
            <w:r w:rsidRPr="00E610E6">
              <w:rPr>
                <w:rFonts w:ascii="Arial" w:hAnsi="Arial" w:cs="Arial"/>
                <w:spacing w:val="-2"/>
                <w:sz w:val="22"/>
                <w:szCs w:val="22"/>
              </w:rPr>
              <w:t xml:space="preserve">Police </w:t>
            </w:r>
            <w:r w:rsidRPr="00E610E6">
              <w:rPr>
                <w:rFonts w:ascii="Arial" w:hAnsi="Arial" w:cs="Arial"/>
                <w:sz w:val="22"/>
                <w:szCs w:val="22"/>
              </w:rPr>
              <w:t>Scotland to the family as quickly as possible.</w:t>
            </w:r>
            <w:r w:rsidRPr="00E610E6">
              <w:rPr>
                <w:rFonts w:ascii="Arial" w:hAnsi="Arial" w:cs="Arial"/>
                <w:spacing w:val="-15"/>
                <w:sz w:val="22"/>
                <w:szCs w:val="22"/>
              </w:rPr>
              <w:t xml:space="preserve"> </w:t>
            </w:r>
            <w:r w:rsidRPr="00E610E6">
              <w:rPr>
                <w:rFonts w:ascii="Arial" w:hAnsi="Arial" w:cs="Arial"/>
                <w:sz w:val="22"/>
                <w:szCs w:val="22"/>
              </w:rPr>
              <w:t>Consider</w:t>
            </w:r>
            <w:r w:rsidRPr="00E610E6">
              <w:rPr>
                <w:rFonts w:ascii="Arial" w:hAnsi="Arial" w:cs="Arial"/>
                <w:spacing w:val="-14"/>
                <w:sz w:val="22"/>
                <w:szCs w:val="22"/>
              </w:rPr>
              <w:t xml:space="preserve"> </w:t>
            </w:r>
            <w:r w:rsidRPr="00E610E6">
              <w:rPr>
                <w:rFonts w:ascii="Arial" w:hAnsi="Arial" w:cs="Arial"/>
                <w:sz w:val="22"/>
                <w:szCs w:val="22"/>
              </w:rPr>
              <w:t>a</w:t>
            </w:r>
            <w:r w:rsidRPr="00E610E6">
              <w:rPr>
                <w:rFonts w:ascii="Arial" w:hAnsi="Arial" w:cs="Arial"/>
                <w:spacing w:val="-15"/>
                <w:sz w:val="22"/>
                <w:szCs w:val="22"/>
              </w:rPr>
              <w:t xml:space="preserve"> </w:t>
            </w:r>
            <w:r w:rsidRPr="00E610E6">
              <w:rPr>
                <w:rFonts w:ascii="Arial" w:hAnsi="Arial" w:cs="Arial"/>
                <w:sz w:val="22"/>
                <w:szCs w:val="22"/>
              </w:rPr>
              <w:t>family</w:t>
            </w:r>
            <w:r w:rsidRPr="00E610E6">
              <w:rPr>
                <w:rFonts w:ascii="Arial" w:hAnsi="Arial" w:cs="Arial"/>
                <w:spacing w:val="-14"/>
                <w:sz w:val="22"/>
                <w:szCs w:val="22"/>
              </w:rPr>
              <w:t xml:space="preserve"> </w:t>
            </w:r>
            <w:r w:rsidRPr="00E610E6">
              <w:rPr>
                <w:rFonts w:ascii="Arial" w:hAnsi="Arial" w:cs="Arial"/>
                <w:sz w:val="22"/>
                <w:szCs w:val="22"/>
              </w:rPr>
              <w:t>photograph</w:t>
            </w:r>
            <w:r w:rsidRPr="00E610E6">
              <w:rPr>
                <w:rFonts w:ascii="Arial" w:hAnsi="Arial" w:cs="Arial"/>
                <w:spacing w:val="-14"/>
                <w:sz w:val="22"/>
                <w:szCs w:val="22"/>
              </w:rPr>
              <w:t xml:space="preserve"> </w:t>
            </w:r>
            <w:r w:rsidRPr="00E610E6">
              <w:rPr>
                <w:rFonts w:ascii="Arial" w:hAnsi="Arial" w:cs="Arial"/>
                <w:spacing w:val="-11"/>
                <w:sz w:val="22"/>
                <w:szCs w:val="22"/>
              </w:rPr>
              <w:t xml:space="preserve">or </w:t>
            </w:r>
            <w:r w:rsidRPr="00E610E6">
              <w:rPr>
                <w:rFonts w:ascii="Arial" w:hAnsi="Arial" w:cs="Arial"/>
                <w:sz w:val="22"/>
                <w:szCs w:val="22"/>
              </w:rPr>
              <w:t>photograph</w:t>
            </w:r>
            <w:r w:rsidRPr="00E610E6">
              <w:rPr>
                <w:rFonts w:ascii="Arial" w:hAnsi="Arial" w:cs="Arial"/>
                <w:spacing w:val="-14"/>
                <w:sz w:val="22"/>
                <w:szCs w:val="22"/>
              </w:rPr>
              <w:t xml:space="preserve"> </w:t>
            </w:r>
            <w:r w:rsidRPr="00E610E6">
              <w:rPr>
                <w:rFonts w:ascii="Arial" w:hAnsi="Arial" w:cs="Arial"/>
                <w:sz w:val="22"/>
                <w:szCs w:val="22"/>
              </w:rPr>
              <w:t>of</w:t>
            </w:r>
            <w:r w:rsidRPr="00E610E6">
              <w:rPr>
                <w:rFonts w:ascii="Arial" w:hAnsi="Arial" w:cs="Arial"/>
                <w:spacing w:val="-14"/>
                <w:sz w:val="22"/>
                <w:szCs w:val="22"/>
              </w:rPr>
              <w:t xml:space="preserve"> </w:t>
            </w:r>
            <w:r w:rsidRPr="00E610E6">
              <w:rPr>
                <w:rFonts w:ascii="Arial" w:hAnsi="Arial" w:cs="Arial"/>
                <w:sz w:val="22"/>
                <w:szCs w:val="22"/>
              </w:rPr>
              <w:t>the</w:t>
            </w:r>
            <w:r w:rsidRPr="00E610E6">
              <w:rPr>
                <w:rFonts w:ascii="Arial" w:hAnsi="Arial" w:cs="Arial"/>
                <w:spacing w:val="-14"/>
                <w:sz w:val="22"/>
                <w:szCs w:val="22"/>
              </w:rPr>
              <w:t xml:space="preserve"> </w:t>
            </w:r>
            <w:r w:rsidRPr="00E610E6">
              <w:rPr>
                <w:rFonts w:ascii="Arial" w:hAnsi="Arial" w:cs="Arial"/>
                <w:sz w:val="22"/>
                <w:szCs w:val="22"/>
              </w:rPr>
              <w:t>baby</w:t>
            </w:r>
            <w:r w:rsidRPr="00E610E6">
              <w:rPr>
                <w:rFonts w:ascii="Arial" w:hAnsi="Arial" w:cs="Arial"/>
                <w:spacing w:val="-14"/>
                <w:sz w:val="22"/>
                <w:szCs w:val="22"/>
              </w:rPr>
              <w:t xml:space="preserve"> </w:t>
            </w:r>
            <w:r w:rsidRPr="00E610E6">
              <w:rPr>
                <w:rFonts w:ascii="Arial" w:hAnsi="Arial" w:cs="Arial"/>
                <w:sz w:val="22"/>
                <w:szCs w:val="22"/>
              </w:rPr>
              <w:t>and/or</w:t>
            </w:r>
            <w:r w:rsidRPr="00E610E6">
              <w:rPr>
                <w:rFonts w:ascii="Arial" w:hAnsi="Arial" w:cs="Arial"/>
                <w:spacing w:val="-14"/>
                <w:sz w:val="22"/>
                <w:szCs w:val="22"/>
              </w:rPr>
              <w:t xml:space="preserve"> </w:t>
            </w:r>
            <w:r w:rsidRPr="00E610E6">
              <w:rPr>
                <w:rFonts w:ascii="Arial" w:hAnsi="Arial" w:cs="Arial"/>
                <w:sz w:val="22"/>
                <w:szCs w:val="22"/>
              </w:rPr>
              <w:t>comforter toys for siblings as essential</w:t>
            </w:r>
            <w:r w:rsidRPr="00E610E6">
              <w:rPr>
                <w:rFonts w:ascii="Arial" w:hAnsi="Arial" w:cs="Arial"/>
                <w:spacing w:val="-31"/>
                <w:sz w:val="22"/>
                <w:szCs w:val="22"/>
              </w:rPr>
              <w:t xml:space="preserve"> items</w:t>
            </w:r>
            <w:r w:rsidRPr="00E610E6">
              <w:rPr>
                <w:rFonts w:ascii="Arial" w:hAnsi="Arial" w:cs="Arial"/>
                <w:spacing w:val="-3"/>
                <w:sz w:val="22"/>
                <w:szCs w:val="22"/>
              </w:rPr>
              <w:t>.</w:t>
            </w:r>
          </w:p>
        </w:tc>
        <w:tc>
          <w:tcPr>
            <w:tcW w:w="0" w:type="auto"/>
          </w:tcPr>
          <w:p w14:paraId="6BDF6CEB" w14:textId="77777777" w:rsidR="004130FC" w:rsidRPr="00E610E6" w:rsidRDefault="004130FC" w:rsidP="004130FC">
            <w:pPr>
              <w:pStyle w:val="BodyText"/>
              <w:spacing w:before="85"/>
              <w:rPr>
                <w:rFonts w:ascii="Arial" w:hAnsi="Arial" w:cs="Arial"/>
                <w:sz w:val="22"/>
                <w:szCs w:val="22"/>
              </w:rPr>
            </w:pPr>
          </w:p>
        </w:tc>
        <w:tc>
          <w:tcPr>
            <w:tcW w:w="0" w:type="auto"/>
          </w:tcPr>
          <w:p w14:paraId="08B03EFC" w14:textId="77777777" w:rsidR="004130FC" w:rsidRPr="00E610E6" w:rsidRDefault="004130FC" w:rsidP="004130FC">
            <w:pPr>
              <w:pStyle w:val="BodyText"/>
              <w:spacing w:before="85"/>
              <w:rPr>
                <w:rFonts w:ascii="Arial" w:hAnsi="Arial" w:cs="Arial"/>
                <w:sz w:val="22"/>
                <w:szCs w:val="22"/>
              </w:rPr>
            </w:pPr>
          </w:p>
        </w:tc>
      </w:tr>
      <w:tr w:rsidR="004130FC" w:rsidRPr="00E610E6" w14:paraId="0146966F" w14:textId="6C6D1094" w:rsidTr="004130FC">
        <w:tc>
          <w:tcPr>
            <w:tcW w:w="0" w:type="auto"/>
          </w:tcPr>
          <w:p w14:paraId="27BFB9C6" w14:textId="77777777" w:rsidR="004130FC" w:rsidRPr="00E610E6" w:rsidRDefault="004130FC" w:rsidP="004130FC">
            <w:pPr>
              <w:pStyle w:val="BodyText"/>
              <w:numPr>
                <w:ilvl w:val="0"/>
                <w:numId w:val="31"/>
              </w:numPr>
              <w:spacing w:before="82"/>
              <w:rPr>
                <w:rFonts w:ascii="Arial" w:hAnsi="Arial" w:cs="Arial"/>
                <w:sz w:val="22"/>
                <w:szCs w:val="22"/>
              </w:rPr>
            </w:pPr>
            <w:r w:rsidRPr="00E610E6">
              <w:rPr>
                <w:rFonts w:ascii="Arial" w:hAnsi="Arial" w:cs="Arial"/>
                <w:sz w:val="22"/>
                <w:szCs w:val="22"/>
              </w:rPr>
              <w:t>Explain paediatric post mortems are highly specialised and the baby will be transferred to a paediatric pathology centre and, if known at that time, say which centre that will be.</w:t>
            </w:r>
          </w:p>
        </w:tc>
        <w:tc>
          <w:tcPr>
            <w:tcW w:w="0" w:type="auto"/>
          </w:tcPr>
          <w:p w14:paraId="5BC7EDDB" w14:textId="77777777" w:rsidR="004130FC" w:rsidRPr="00E610E6" w:rsidRDefault="004130FC" w:rsidP="004130FC">
            <w:pPr>
              <w:pStyle w:val="BodyText"/>
              <w:spacing w:before="82"/>
              <w:rPr>
                <w:rFonts w:ascii="Arial" w:hAnsi="Arial" w:cs="Arial"/>
                <w:sz w:val="22"/>
                <w:szCs w:val="22"/>
              </w:rPr>
            </w:pPr>
          </w:p>
        </w:tc>
        <w:tc>
          <w:tcPr>
            <w:tcW w:w="0" w:type="auto"/>
          </w:tcPr>
          <w:p w14:paraId="2F21DF19" w14:textId="77777777" w:rsidR="004130FC" w:rsidRPr="00E610E6" w:rsidRDefault="004130FC" w:rsidP="004130FC">
            <w:pPr>
              <w:pStyle w:val="BodyText"/>
              <w:spacing w:before="82"/>
              <w:rPr>
                <w:rFonts w:ascii="Arial" w:hAnsi="Arial" w:cs="Arial"/>
                <w:sz w:val="22"/>
                <w:szCs w:val="22"/>
              </w:rPr>
            </w:pPr>
          </w:p>
        </w:tc>
      </w:tr>
      <w:tr w:rsidR="004130FC" w:rsidRPr="00E610E6" w14:paraId="54D50594" w14:textId="41789A1F" w:rsidTr="004130FC">
        <w:tc>
          <w:tcPr>
            <w:tcW w:w="0" w:type="auto"/>
          </w:tcPr>
          <w:p w14:paraId="0C05C7F7" w14:textId="77777777" w:rsidR="004130FC" w:rsidRPr="00E610E6" w:rsidRDefault="004130FC" w:rsidP="004130FC">
            <w:pPr>
              <w:pStyle w:val="BodyText"/>
              <w:numPr>
                <w:ilvl w:val="0"/>
                <w:numId w:val="31"/>
              </w:numPr>
              <w:spacing w:before="80"/>
              <w:rPr>
                <w:rFonts w:ascii="Arial" w:hAnsi="Arial" w:cs="Arial"/>
                <w:sz w:val="22"/>
                <w:szCs w:val="22"/>
              </w:rPr>
            </w:pPr>
            <w:r w:rsidRPr="00E610E6">
              <w:rPr>
                <w:rFonts w:ascii="Arial" w:hAnsi="Arial" w:cs="Arial"/>
                <w:sz w:val="22"/>
                <w:szCs w:val="22"/>
              </w:rPr>
              <w:t xml:space="preserve">Reassure the family their baby will be travelling safely to the paediatric pathology centre </w:t>
            </w:r>
            <w:r w:rsidRPr="00E610E6">
              <w:rPr>
                <w:rFonts w:ascii="Arial" w:hAnsi="Arial" w:cs="Arial"/>
                <w:spacing w:val="-2"/>
                <w:sz w:val="22"/>
                <w:szCs w:val="22"/>
              </w:rPr>
              <w:t>and handled with respect. E</w:t>
            </w:r>
            <w:r w:rsidRPr="00E610E6">
              <w:rPr>
                <w:rFonts w:ascii="Arial" w:hAnsi="Arial" w:cs="Arial"/>
                <w:sz w:val="22"/>
                <w:szCs w:val="22"/>
              </w:rPr>
              <w:t xml:space="preserve">xplain it is likely that another family member </w:t>
            </w:r>
            <w:r w:rsidRPr="00E610E6">
              <w:rPr>
                <w:rFonts w:ascii="Arial" w:hAnsi="Arial" w:cs="Arial"/>
                <w:spacing w:val="-6"/>
                <w:sz w:val="22"/>
                <w:szCs w:val="22"/>
              </w:rPr>
              <w:t xml:space="preserve">will </w:t>
            </w:r>
            <w:r w:rsidRPr="00E610E6">
              <w:rPr>
                <w:rFonts w:ascii="Arial" w:hAnsi="Arial" w:cs="Arial"/>
                <w:sz w:val="22"/>
                <w:szCs w:val="22"/>
              </w:rPr>
              <w:t xml:space="preserve">need to formally identify the baby </w:t>
            </w:r>
            <w:r w:rsidRPr="00E610E6">
              <w:rPr>
                <w:rFonts w:ascii="Arial" w:hAnsi="Arial" w:cs="Arial"/>
                <w:spacing w:val="-2"/>
                <w:sz w:val="22"/>
                <w:szCs w:val="22"/>
              </w:rPr>
              <w:t xml:space="preserve">there – and this may require the parent/family member to travel. </w:t>
            </w:r>
          </w:p>
        </w:tc>
        <w:tc>
          <w:tcPr>
            <w:tcW w:w="0" w:type="auto"/>
          </w:tcPr>
          <w:p w14:paraId="423D69BD" w14:textId="77777777" w:rsidR="004130FC" w:rsidRPr="00E610E6" w:rsidRDefault="004130FC" w:rsidP="004130FC">
            <w:pPr>
              <w:pStyle w:val="BodyText"/>
              <w:spacing w:before="80"/>
              <w:rPr>
                <w:rFonts w:ascii="Arial" w:hAnsi="Arial" w:cs="Arial"/>
                <w:sz w:val="22"/>
                <w:szCs w:val="22"/>
              </w:rPr>
            </w:pPr>
          </w:p>
        </w:tc>
        <w:tc>
          <w:tcPr>
            <w:tcW w:w="0" w:type="auto"/>
          </w:tcPr>
          <w:p w14:paraId="4ABD8182" w14:textId="77777777" w:rsidR="004130FC" w:rsidRPr="00E610E6" w:rsidRDefault="004130FC" w:rsidP="004130FC">
            <w:pPr>
              <w:pStyle w:val="BodyText"/>
              <w:spacing w:before="80"/>
              <w:rPr>
                <w:rFonts w:ascii="Arial" w:hAnsi="Arial" w:cs="Arial"/>
                <w:sz w:val="22"/>
                <w:szCs w:val="22"/>
              </w:rPr>
            </w:pPr>
          </w:p>
        </w:tc>
      </w:tr>
      <w:tr w:rsidR="004130FC" w:rsidRPr="00E610E6" w14:paraId="465942C1" w14:textId="631E47CB" w:rsidTr="004130FC">
        <w:tc>
          <w:tcPr>
            <w:tcW w:w="0" w:type="auto"/>
          </w:tcPr>
          <w:p w14:paraId="0B43E29C" w14:textId="77777777" w:rsidR="004130FC" w:rsidRPr="00E610E6" w:rsidRDefault="004130FC" w:rsidP="004130FC">
            <w:pPr>
              <w:pStyle w:val="BodyText"/>
              <w:numPr>
                <w:ilvl w:val="0"/>
                <w:numId w:val="31"/>
              </w:numPr>
              <w:spacing w:before="82"/>
              <w:rPr>
                <w:rFonts w:ascii="Arial" w:hAnsi="Arial" w:cs="Arial"/>
                <w:sz w:val="22"/>
                <w:szCs w:val="22"/>
              </w:rPr>
            </w:pPr>
            <w:r w:rsidRPr="00E610E6">
              <w:rPr>
                <w:rFonts w:ascii="Arial" w:hAnsi="Arial" w:cs="Arial"/>
                <w:sz w:val="22"/>
                <w:szCs w:val="22"/>
              </w:rPr>
              <w:t xml:space="preserve">Provide contact details for a key healthcare professional who will answer the family’s questions and provide updates. Use the SUDI Toolkit’s ‘What happens next?’ leaflet </w:t>
            </w:r>
            <w:hyperlink r:id="rId13" w:history="1">
              <w:r w:rsidRPr="00E610E6">
                <w:rPr>
                  <w:rStyle w:val="Hyperlink"/>
                  <w:rFonts w:ascii="Arial" w:hAnsi="Arial" w:cs="Arial"/>
                  <w:color w:val="auto"/>
                  <w:sz w:val="22"/>
                  <w:szCs w:val="22"/>
                </w:rPr>
                <w:t>https://www.sudiscotland.org.uk/wp-content/uploads/2015/06/what_happens_next_parent_leaflet.pdf</w:t>
              </w:r>
            </w:hyperlink>
            <w:r w:rsidRPr="00E610E6">
              <w:rPr>
                <w:rFonts w:ascii="Arial" w:hAnsi="Arial" w:cs="Arial"/>
                <w:sz w:val="22"/>
                <w:szCs w:val="22"/>
              </w:rPr>
              <w:t xml:space="preserve"> </w:t>
            </w:r>
          </w:p>
        </w:tc>
        <w:tc>
          <w:tcPr>
            <w:tcW w:w="0" w:type="auto"/>
          </w:tcPr>
          <w:p w14:paraId="46E05B95" w14:textId="77777777" w:rsidR="004130FC" w:rsidRPr="00E610E6" w:rsidRDefault="004130FC" w:rsidP="004130FC">
            <w:pPr>
              <w:pStyle w:val="BodyText"/>
              <w:spacing w:before="82"/>
              <w:rPr>
                <w:rFonts w:ascii="Arial" w:hAnsi="Arial" w:cs="Arial"/>
                <w:sz w:val="22"/>
                <w:szCs w:val="22"/>
              </w:rPr>
            </w:pPr>
          </w:p>
        </w:tc>
        <w:tc>
          <w:tcPr>
            <w:tcW w:w="0" w:type="auto"/>
          </w:tcPr>
          <w:p w14:paraId="1BB52258" w14:textId="77777777" w:rsidR="004130FC" w:rsidRPr="00E610E6" w:rsidRDefault="004130FC" w:rsidP="004130FC">
            <w:pPr>
              <w:pStyle w:val="BodyText"/>
              <w:spacing w:before="82"/>
              <w:rPr>
                <w:rFonts w:ascii="Arial" w:hAnsi="Arial" w:cs="Arial"/>
                <w:sz w:val="22"/>
                <w:szCs w:val="22"/>
              </w:rPr>
            </w:pPr>
          </w:p>
        </w:tc>
      </w:tr>
      <w:tr w:rsidR="004130FC" w:rsidRPr="00E610E6" w14:paraId="0AE996A5" w14:textId="0EF35D84" w:rsidTr="004130FC">
        <w:tc>
          <w:tcPr>
            <w:tcW w:w="0" w:type="auto"/>
          </w:tcPr>
          <w:p w14:paraId="6962B5E9" w14:textId="05C8A55F" w:rsidR="004130FC" w:rsidRPr="00E610E6" w:rsidRDefault="004130FC" w:rsidP="004130FC">
            <w:pPr>
              <w:pStyle w:val="BodyText"/>
              <w:numPr>
                <w:ilvl w:val="0"/>
                <w:numId w:val="31"/>
              </w:numPr>
              <w:spacing w:before="101"/>
              <w:rPr>
                <w:rFonts w:ascii="Arial" w:hAnsi="Arial" w:cs="Arial"/>
                <w:sz w:val="22"/>
                <w:szCs w:val="22"/>
              </w:rPr>
            </w:pPr>
            <w:r w:rsidRPr="00E610E6">
              <w:rPr>
                <w:rFonts w:ascii="Arial" w:hAnsi="Arial" w:cs="Arial"/>
                <w:sz w:val="22"/>
                <w:szCs w:val="22"/>
              </w:rPr>
              <w:t>Give the family contact details of support organisations and bereavement counselling and provide the leaflet (above) from the Emergency Department SUDI pack</w:t>
            </w:r>
          </w:p>
        </w:tc>
        <w:tc>
          <w:tcPr>
            <w:tcW w:w="0" w:type="auto"/>
          </w:tcPr>
          <w:p w14:paraId="602B6EAD" w14:textId="77777777" w:rsidR="004130FC" w:rsidRPr="00E610E6" w:rsidRDefault="004130FC" w:rsidP="004130FC">
            <w:pPr>
              <w:pStyle w:val="BodyText"/>
              <w:spacing w:before="101"/>
              <w:rPr>
                <w:rFonts w:ascii="Arial" w:hAnsi="Arial" w:cs="Arial"/>
                <w:sz w:val="22"/>
                <w:szCs w:val="22"/>
              </w:rPr>
            </w:pPr>
          </w:p>
        </w:tc>
        <w:tc>
          <w:tcPr>
            <w:tcW w:w="0" w:type="auto"/>
          </w:tcPr>
          <w:p w14:paraId="295758BC" w14:textId="77777777" w:rsidR="004130FC" w:rsidRPr="00E610E6" w:rsidRDefault="004130FC" w:rsidP="004130FC">
            <w:pPr>
              <w:pStyle w:val="BodyText"/>
              <w:spacing w:before="101"/>
              <w:rPr>
                <w:rFonts w:ascii="Arial" w:hAnsi="Arial" w:cs="Arial"/>
                <w:sz w:val="22"/>
                <w:szCs w:val="22"/>
              </w:rPr>
            </w:pPr>
          </w:p>
        </w:tc>
      </w:tr>
      <w:tr w:rsidR="004130FC" w:rsidRPr="00E610E6" w14:paraId="773BA031" w14:textId="16F3FE97" w:rsidTr="004130FC">
        <w:tc>
          <w:tcPr>
            <w:tcW w:w="0" w:type="auto"/>
          </w:tcPr>
          <w:p w14:paraId="3E44FA1B" w14:textId="77777777" w:rsidR="004130FC" w:rsidRPr="00E610E6" w:rsidRDefault="004130FC" w:rsidP="004130FC">
            <w:pPr>
              <w:pStyle w:val="BodyText"/>
              <w:numPr>
                <w:ilvl w:val="0"/>
                <w:numId w:val="31"/>
              </w:numPr>
              <w:spacing w:before="101"/>
              <w:rPr>
                <w:rFonts w:ascii="Arial" w:hAnsi="Arial" w:cs="Arial"/>
                <w:sz w:val="22"/>
                <w:szCs w:val="22"/>
              </w:rPr>
            </w:pPr>
            <w:r w:rsidRPr="00E610E6">
              <w:rPr>
                <w:rFonts w:ascii="Arial" w:hAnsi="Arial" w:cs="Arial"/>
                <w:sz w:val="22"/>
                <w:szCs w:val="22"/>
              </w:rPr>
              <w:t xml:space="preserve">Explain the emotional </w:t>
            </w:r>
            <w:r w:rsidRPr="00E610E6">
              <w:rPr>
                <w:rFonts w:ascii="Arial" w:hAnsi="Arial" w:cs="Arial"/>
                <w:spacing w:val="-3"/>
                <w:sz w:val="22"/>
                <w:szCs w:val="22"/>
              </w:rPr>
              <w:t xml:space="preserve">support </w:t>
            </w:r>
            <w:r w:rsidRPr="00E610E6">
              <w:rPr>
                <w:rFonts w:ascii="Arial" w:hAnsi="Arial" w:cs="Arial"/>
                <w:sz w:val="22"/>
                <w:szCs w:val="22"/>
              </w:rPr>
              <w:t>available via your hospital and primary care colleagues.</w:t>
            </w:r>
          </w:p>
        </w:tc>
        <w:tc>
          <w:tcPr>
            <w:tcW w:w="0" w:type="auto"/>
          </w:tcPr>
          <w:p w14:paraId="5ECAF3C7" w14:textId="77777777" w:rsidR="004130FC" w:rsidRPr="00E610E6" w:rsidRDefault="004130FC" w:rsidP="004130FC">
            <w:pPr>
              <w:pStyle w:val="BodyText"/>
              <w:spacing w:before="101"/>
              <w:rPr>
                <w:rFonts w:ascii="Arial" w:hAnsi="Arial" w:cs="Arial"/>
                <w:sz w:val="22"/>
                <w:szCs w:val="22"/>
              </w:rPr>
            </w:pPr>
          </w:p>
        </w:tc>
        <w:tc>
          <w:tcPr>
            <w:tcW w:w="0" w:type="auto"/>
          </w:tcPr>
          <w:p w14:paraId="297A959D" w14:textId="77777777" w:rsidR="004130FC" w:rsidRPr="00E610E6" w:rsidRDefault="004130FC" w:rsidP="004130FC">
            <w:pPr>
              <w:pStyle w:val="BodyText"/>
              <w:spacing w:before="101"/>
              <w:rPr>
                <w:rFonts w:ascii="Arial" w:hAnsi="Arial" w:cs="Arial"/>
                <w:sz w:val="22"/>
                <w:szCs w:val="22"/>
              </w:rPr>
            </w:pPr>
          </w:p>
        </w:tc>
      </w:tr>
      <w:tr w:rsidR="004130FC" w:rsidRPr="00E610E6" w14:paraId="790FD481" w14:textId="5ECA68B2" w:rsidTr="004130FC">
        <w:tc>
          <w:tcPr>
            <w:tcW w:w="0" w:type="auto"/>
          </w:tcPr>
          <w:p w14:paraId="457D7575" w14:textId="77777777" w:rsidR="004130FC" w:rsidRPr="00E610E6" w:rsidRDefault="004130FC" w:rsidP="004130FC">
            <w:pPr>
              <w:pStyle w:val="BodyText"/>
              <w:numPr>
                <w:ilvl w:val="0"/>
                <w:numId w:val="31"/>
              </w:numPr>
              <w:spacing w:before="101"/>
              <w:rPr>
                <w:rFonts w:ascii="Arial" w:hAnsi="Arial" w:cs="Arial"/>
                <w:sz w:val="22"/>
                <w:szCs w:val="22"/>
              </w:rPr>
            </w:pPr>
            <w:r w:rsidRPr="00E610E6">
              <w:rPr>
                <w:rFonts w:ascii="Arial" w:hAnsi="Arial" w:cs="Arial"/>
                <w:sz w:val="22"/>
                <w:szCs w:val="22"/>
              </w:rPr>
              <w:t xml:space="preserve">Offer contact with the chaplaincy team and explain how they can support families, noting they can liaise with religious and spiritual advisers of </w:t>
            </w:r>
            <w:r w:rsidRPr="00E610E6">
              <w:rPr>
                <w:rFonts w:ascii="Arial" w:hAnsi="Arial" w:cs="Arial"/>
                <w:spacing w:val="-6"/>
                <w:sz w:val="22"/>
                <w:szCs w:val="22"/>
              </w:rPr>
              <w:t xml:space="preserve">all </w:t>
            </w:r>
            <w:r w:rsidRPr="00E610E6">
              <w:rPr>
                <w:rFonts w:ascii="Arial" w:hAnsi="Arial" w:cs="Arial"/>
                <w:sz w:val="22"/>
                <w:szCs w:val="22"/>
              </w:rPr>
              <w:t>local faiths and humanist celebrants.</w:t>
            </w:r>
          </w:p>
        </w:tc>
        <w:tc>
          <w:tcPr>
            <w:tcW w:w="0" w:type="auto"/>
          </w:tcPr>
          <w:p w14:paraId="639CFA30" w14:textId="77777777" w:rsidR="004130FC" w:rsidRPr="00E610E6" w:rsidRDefault="004130FC" w:rsidP="004130FC">
            <w:pPr>
              <w:pStyle w:val="BodyText"/>
              <w:spacing w:before="101"/>
              <w:rPr>
                <w:rFonts w:ascii="Arial" w:hAnsi="Arial" w:cs="Arial"/>
                <w:sz w:val="22"/>
                <w:szCs w:val="22"/>
              </w:rPr>
            </w:pPr>
          </w:p>
        </w:tc>
        <w:tc>
          <w:tcPr>
            <w:tcW w:w="0" w:type="auto"/>
          </w:tcPr>
          <w:p w14:paraId="161F6B81" w14:textId="77777777" w:rsidR="004130FC" w:rsidRPr="00E610E6" w:rsidRDefault="004130FC" w:rsidP="004130FC">
            <w:pPr>
              <w:pStyle w:val="BodyText"/>
              <w:spacing w:before="101"/>
              <w:rPr>
                <w:rFonts w:ascii="Arial" w:hAnsi="Arial" w:cs="Arial"/>
                <w:sz w:val="22"/>
                <w:szCs w:val="22"/>
              </w:rPr>
            </w:pPr>
          </w:p>
        </w:tc>
      </w:tr>
      <w:tr w:rsidR="004130FC" w:rsidRPr="00E610E6" w14:paraId="2A581E9E" w14:textId="4E6BEA7C" w:rsidTr="004130FC">
        <w:tc>
          <w:tcPr>
            <w:tcW w:w="0" w:type="auto"/>
          </w:tcPr>
          <w:p w14:paraId="6F58523F" w14:textId="77777777" w:rsidR="004130FC" w:rsidRPr="00E610E6" w:rsidRDefault="004130FC" w:rsidP="004130FC">
            <w:pPr>
              <w:pStyle w:val="NormalWeb"/>
              <w:numPr>
                <w:ilvl w:val="0"/>
                <w:numId w:val="31"/>
              </w:numPr>
              <w:shd w:val="clear" w:color="auto" w:fill="FFFFFF"/>
              <w:rPr>
                <w:rStyle w:val="Strong"/>
                <w:rFonts w:ascii="Arial" w:hAnsi="Arial" w:cs="Arial"/>
                <w:b w:val="0"/>
                <w:bCs w:val="0"/>
                <w:sz w:val="22"/>
                <w:szCs w:val="22"/>
              </w:rPr>
            </w:pPr>
            <w:r w:rsidRPr="00E610E6">
              <w:rPr>
                <w:rStyle w:val="Strong"/>
                <w:rFonts w:ascii="Arial" w:hAnsi="Arial" w:cs="Arial"/>
                <w:b w:val="0"/>
                <w:sz w:val="22"/>
                <w:szCs w:val="22"/>
              </w:rPr>
              <w:t>Identify the key healthcare contact for any questions the family have.</w:t>
            </w:r>
          </w:p>
        </w:tc>
        <w:tc>
          <w:tcPr>
            <w:tcW w:w="0" w:type="auto"/>
          </w:tcPr>
          <w:p w14:paraId="0E5D613E" w14:textId="77777777" w:rsidR="004130FC" w:rsidRPr="00E610E6" w:rsidRDefault="004130FC" w:rsidP="004130FC">
            <w:pPr>
              <w:pStyle w:val="NormalWeb"/>
              <w:shd w:val="clear" w:color="auto" w:fill="FFFFFF"/>
              <w:rPr>
                <w:rStyle w:val="Strong"/>
                <w:rFonts w:ascii="Arial" w:hAnsi="Arial" w:cs="Arial"/>
                <w:b w:val="0"/>
                <w:sz w:val="22"/>
                <w:szCs w:val="22"/>
              </w:rPr>
            </w:pPr>
          </w:p>
        </w:tc>
        <w:tc>
          <w:tcPr>
            <w:tcW w:w="0" w:type="auto"/>
          </w:tcPr>
          <w:p w14:paraId="1D0F80D9" w14:textId="77777777" w:rsidR="004130FC" w:rsidRPr="00E610E6" w:rsidRDefault="004130FC" w:rsidP="004130FC">
            <w:pPr>
              <w:pStyle w:val="NormalWeb"/>
              <w:shd w:val="clear" w:color="auto" w:fill="FFFFFF"/>
              <w:rPr>
                <w:rStyle w:val="Strong"/>
                <w:rFonts w:ascii="Arial" w:hAnsi="Arial" w:cs="Arial"/>
                <w:b w:val="0"/>
                <w:sz w:val="22"/>
                <w:szCs w:val="22"/>
              </w:rPr>
            </w:pPr>
          </w:p>
        </w:tc>
      </w:tr>
      <w:tr w:rsidR="004130FC" w:rsidRPr="00E610E6" w14:paraId="11619E5B" w14:textId="76CECA96" w:rsidTr="004130FC">
        <w:tc>
          <w:tcPr>
            <w:tcW w:w="0" w:type="auto"/>
          </w:tcPr>
          <w:p w14:paraId="119B6440" w14:textId="77777777" w:rsidR="004130FC" w:rsidRPr="00E610E6" w:rsidRDefault="004130FC" w:rsidP="004130FC">
            <w:pPr>
              <w:pStyle w:val="NormalWeb"/>
              <w:numPr>
                <w:ilvl w:val="0"/>
                <w:numId w:val="31"/>
              </w:numPr>
              <w:shd w:val="clear" w:color="auto" w:fill="FFFFFF"/>
              <w:rPr>
                <w:rStyle w:val="Strong"/>
                <w:rFonts w:ascii="Arial" w:hAnsi="Arial" w:cs="Arial"/>
                <w:b w:val="0"/>
                <w:bCs w:val="0"/>
                <w:sz w:val="22"/>
                <w:szCs w:val="22"/>
              </w:rPr>
            </w:pPr>
            <w:r w:rsidRPr="00E610E6">
              <w:rPr>
                <w:rStyle w:val="Strong"/>
                <w:rFonts w:ascii="Arial" w:hAnsi="Arial" w:cs="Arial"/>
                <w:b w:val="0"/>
                <w:sz w:val="22"/>
                <w:szCs w:val="22"/>
              </w:rPr>
              <w:t xml:space="preserve">Notify the GP (ideally by email or urgent fax) to inform the practice about the baby’s death and to request no further appointments for immunisation or developmental checks are sent out. </w:t>
            </w:r>
          </w:p>
        </w:tc>
        <w:tc>
          <w:tcPr>
            <w:tcW w:w="0" w:type="auto"/>
          </w:tcPr>
          <w:p w14:paraId="4B02D3D0" w14:textId="77777777" w:rsidR="004130FC" w:rsidRPr="00E610E6" w:rsidRDefault="004130FC" w:rsidP="004130FC">
            <w:pPr>
              <w:pStyle w:val="NormalWeb"/>
              <w:shd w:val="clear" w:color="auto" w:fill="FFFFFF"/>
              <w:rPr>
                <w:rStyle w:val="Strong"/>
                <w:rFonts w:ascii="Arial" w:hAnsi="Arial" w:cs="Arial"/>
                <w:b w:val="0"/>
                <w:sz w:val="22"/>
                <w:szCs w:val="22"/>
              </w:rPr>
            </w:pPr>
          </w:p>
        </w:tc>
        <w:tc>
          <w:tcPr>
            <w:tcW w:w="0" w:type="auto"/>
          </w:tcPr>
          <w:p w14:paraId="763EE0D0" w14:textId="77777777" w:rsidR="004130FC" w:rsidRPr="00E610E6" w:rsidRDefault="004130FC" w:rsidP="004130FC">
            <w:pPr>
              <w:pStyle w:val="NormalWeb"/>
              <w:shd w:val="clear" w:color="auto" w:fill="FFFFFF"/>
              <w:rPr>
                <w:rStyle w:val="Strong"/>
                <w:rFonts w:ascii="Arial" w:hAnsi="Arial" w:cs="Arial"/>
                <w:b w:val="0"/>
                <w:sz w:val="22"/>
                <w:szCs w:val="22"/>
              </w:rPr>
            </w:pPr>
          </w:p>
        </w:tc>
      </w:tr>
      <w:tr w:rsidR="004130FC" w:rsidRPr="00E610E6" w14:paraId="750F6D75" w14:textId="6543835F" w:rsidTr="004130FC">
        <w:tc>
          <w:tcPr>
            <w:tcW w:w="0" w:type="auto"/>
          </w:tcPr>
          <w:p w14:paraId="6904B7E3" w14:textId="77777777" w:rsidR="004130FC" w:rsidRPr="00E610E6" w:rsidRDefault="004130FC" w:rsidP="004130FC">
            <w:pPr>
              <w:pStyle w:val="NormalWeb"/>
              <w:numPr>
                <w:ilvl w:val="0"/>
                <w:numId w:val="31"/>
              </w:numPr>
              <w:shd w:val="clear" w:color="auto" w:fill="FFFFFF"/>
              <w:rPr>
                <w:rFonts w:ascii="Arial" w:hAnsi="Arial" w:cs="Arial"/>
                <w:sz w:val="22"/>
                <w:szCs w:val="22"/>
              </w:rPr>
            </w:pPr>
            <w:r w:rsidRPr="00E610E6">
              <w:rPr>
                <w:rStyle w:val="Strong"/>
                <w:rFonts w:ascii="Arial" w:hAnsi="Arial" w:cs="Arial"/>
                <w:b w:val="0"/>
                <w:sz w:val="22"/>
                <w:szCs w:val="22"/>
              </w:rPr>
              <w:t xml:space="preserve">Inform the hospital medical records department to ensure no clinic appointments are sent. </w:t>
            </w:r>
          </w:p>
        </w:tc>
        <w:tc>
          <w:tcPr>
            <w:tcW w:w="0" w:type="auto"/>
          </w:tcPr>
          <w:p w14:paraId="6A300497" w14:textId="77777777" w:rsidR="004130FC" w:rsidRPr="00E610E6" w:rsidRDefault="004130FC" w:rsidP="004130FC">
            <w:pPr>
              <w:pStyle w:val="NormalWeb"/>
              <w:shd w:val="clear" w:color="auto" w:fill="FFFFFF"/>
              <w:rPr>
                <w:rStyle w:val="Strong"/>
                <w:rFonts w:ascii="Arial" w:hAnsi="Arial" w:cs="Arial"/>
                <w:b w:val="0"/>
                <w:sz w:val="22"/>
                <w:szCs w:val="22"/>
              </w:rPr>
            </w:pPr>
          </w:p>
        </w:tc>
        <w:tc>
          <w:tcPr>
            <w:tcW w:w="0" w:type="auto"/>
          </w:tcPr>
          <w:p w14:paraId="6A13BE6F" w14:textId="77777777" w:rsidR="004130FC" w:rsidRPr="00E610E6" w:rsidRDefault="004130FC" w:rsidP="004130FC">
            <w:pPr>
              <w:pStyle w:val="NormalWeb"/>
              <w:shd w:val="clear" w:color="auto" w:fill="FFFFFF"/>
              <w:rPr>
                <w:rStyle w:val="Strong"/>
                <w:rFonts w:ascii="Arial" w:hAnsi="Arial" w:cs="Arial"/>
                <w:b w:val="0"/>
                <w:sz w:val="22"/>
                <w:szCs w:val="22"/>
              </w:rPr>
            </w:pPr>
          </w:p>
        </w:tc>
      </w:tr>
      <w:tr w:rsidR="004130FC" w:rsidRPr="00E610E6" w14:paraId="1AFF85C8" w14:textId="127D89E2" w:rsidTr="004130FC">
        <w:tc>
          <w:tcPr>
            <w:tcW w:w="0" w:type="auto"/>
          </w:tcPr>
          <w:p w14:paraId="6BE71437" w14:textId="77777777" w:rsidR="004130FC" w:rsidRPr="00E610E6" w:rsidRDefault="004130FC" w:rsidP="004130FC">
            <w:pPr>
              <w:pStyle w:val="NormalWeb"/>
              <w:numPr>
                <w:ilvl w:val="0"/>
                <w:numId w:val="31"/>
              </w:numPr>
              <w:shd w:val="clear" w:color="auto" w:fill="FFFFFF"/>
              <w:rPr>
                <w:rFonts w:ascii="Arial" w:hAnsi="Arial" w:cs="Arial"/>
                <w:sz w:val="22"/>
                <w:szCs w:val="22"/>
              </w:rPr>
            </w:pPr>
            <w:r w:rsidRPr="00E610E6">
              <w:rPr>
                <w:rStyle w:val="Strong"/>
                <w:rFonts w:ascii="Arial" w:hAnsi="Arial" w:cs="Arial"/>
                <w:b w:val="0"/>
                <w:sz w:val="22"/>
                <w:szCs w:val="22"/>
              </w:rPr>
              <w:lastRenderedPageBreak/>
              <w:t xml:space="preserve">Inform the family that any future routine health check or immunisation appointments will be cancelled. </w:t>
            </w:r>
          </w:p>
        </w:tc>
        <w:tc>
          <w:tcPr>
            <w:tcW w:w="0" w:type="auto"/>
          </w:tcPr>
          <w:p w14:paraId="0B0FE5DB" w14:textId="77777777" w:rsidR="004130FC" w:rsidRPr="00E610E6" w:rsidRDefault="004130FC" w:rsidP="004130FC">
            <w:pPr>
              <w:pStyle w:val="NormalWeb"/>
              <w:shd w:val="clear" w:color="auto" w:fill="FFFFFF"/>
              <w:rPr>
                <w:rStyle w:val="Strong"/>
                <w:rFonts w:ascii="Arial" w:hAnsi="Arial" w:cs="Arial"/>
                <w:b w:val="0"/>
                <w:sz w:val="22"/>
                <w:szCs w:val="22"/>
              </w:rPr>
            </w:pPr>
          </w:p>
        </w:tc>
        <w:tc>
          <w:tcPr>
            <w:tcW w:w="0" w:type="auto"/>
          </w:tcPr>
          <w:p w14:paraId="751F699B" w14:textId="77777777" w:rsidR="004130FC" w:rsidRPr="00E610E6" w:rsidRDefault="004130FC" w:rsidP="004130FC">
            <w:pPr>
              <w:pStyle w:val="NormalWeb"/>
              <w:shd w:val="clear" w:color="auto" w:fill="FFFFFF"/>
              <w:rPr>
                <w:rStyle w:val="Strong"/>
                <w:rFonts w:ascii="Arial" w:hAnsi="Arial" w:cs="Arial"/>
                <w:b w:val="0"/>
                <w:sz w:val="22"/>
                <w:szCs w:val="22"/>
              </w:rPr>
            </w:pPr>
          </w:p>
        </w:tc>
      </w:tr>
    </w:tbl>
    <w:p w14:paraId="7DF152E4" w14:textId="77777777" w:rsidR="004130FC" w:rsidRPr="004130FC" w:rsidRDefault="004130FC" w:rsidP="004130FC"/>
    <w:p w14:paraId="44189251" w14:textId="3A23794D" w:rsidR="006828A7" w:rsidRPr="00E610E6" w:rsidRDefault="006828A7" w:rsidP="00A66EF1">
      <w:pPr>
        <w:pStyle w:val="Heading2"/>
        <w:numPr>
          <w:ilvl w:val="0"/>
          <w:numId w:val="12"/>
        </w:numPr>
        <w:rPr>
          <w:rFonts w:ascii="Arial" w:hAnsi="Arial" w:cs="Arial"/>
          <w:sz w:val="22"/>
          <w:szCs w:val="22"/>
        </w:rPr>
      </w:pPr>
      <w:r w:rsidRPr="00E610E6">
        <w:rPr>
          <w:rFonts w:ascii="Arial" w:hAnsi="Arial" w:cs="Arial"/>
          <w:sz w:val="22"/>
          <w:szCs w:val="22"/>
        </w:rPr>
        <w:t>Memories and mementos</w:t>
      </w:r>
    </w:p>
    <w:p w14:paraId="2E9333F9" w14:textId="737912EF" w:rsidR="006828A7" w:rsidRPr="00E610E6" w:rsidRDefault="006828A7" w:rsidP="00064B1D">
      <w:pPr>
        <w:rPr>
          <w:rFonts w:ascii="Arial" w:hAnsi="Arial" w:cs="Arial"/>
        </w:rPr>
      </w:pPr>
    </w:p>
    <w:tbl>
      <w:tblPr>
        <w:tblStyle w:val="TableGrid"/>
        <w:tblW w:w="0" w:type="auto"/>
        <w:tblLook w:val="04A0" w:firstRow="1" w:lastRow="0" w:firstColumn="1" w:lastColumn="0" w:noHBand="0" w:noVBand="1"/>
      </w:tblPr>
      <w:tblGrid>
        <w:gridCol w:w="10645"/>
        <w:gridCol w:w="1148"/>
        <w:gridCol w:w="2155"/>
      </w:tblGrid>
      <w:tr w:rsidR="004130FC" w:rsidRPr="00E610E6" w14:paraId="0649F1D3" w14:textId="61ECD39D" w:rsidTr="004130FC">
        <w:tc>
          <w:tcPr>
            <w:tcW w:w="0" w:type="auto"/>
          </w:tcPr>
          <w:p w14:paraId="63824A1D" w14:textId="77777777" w:rsidR="004130FC" w:rsidRPr="004130FC"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18621846" w14:textId="5D51ABA6" w:rsidR="004130FC" w:rsidRPr="00E610E6" w:rsidRDefault="004130FC" w:rsidP="004130FC">
            <w:pPr>
              <w:widowControl w:val="0"/>
              <w:tabs>
                <w:tab w:val="left" w:pos="1247"/>
              </w:tabs>
              <w:autoSpaceDE w:val="0"/>
              <w:autoSpaceDN w:val="0"/>
              <w:spacing w:before="152" w:line="240" w:lineRule="auto"/>
              <w:rPr>
                <w:rFonts w:ascii="Arial" w:hAnsi="Arial" w:cs="Arial"/>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557F11D7" w14:textId="2132F2B2" w:rsidR="004130FC" w:rsidRPr="00E610E6" w:rsidRDefault="004130FC" w:rsidP="004130FC">
            <w:pPr>
              <w:widowControl w:val="0"/>
              <w:tabs>
                <w:tab w:val="left" w:pos="1247"/>
              </w:tabs>
              <w:autoSpaceDE w:val="0"/>
              <w:autoSpaceDN w:val="0"/>
              <w:spacing w:before="152" w:line="240" w:lineRule="auto"/>
              <w:rPr>
                <w:rFonts w:ascii="Arial" w:hAnsi="Arial" w:cs="Arial"/>
              </w:rPr>
            </w:pPr>
            <w:r w:rsidRPr="00A94118">
              <w:rPr>
                <w:rFonts w:ascii="Arial" w:eastAsia="Arial" w:hAnsi="Arial" w:cs="Arial"/>
                <w:i/>
                <w:iCs/>
                <w:color w:val="201F1E"/>
              </w:rPr>
              <w:t>Resources or support needed?</w:t>
            </w:r>
          </w:p>
        </w:tc>
      </w:tr>
      <w:tr w:rsidR="004130FC" w:rsidRPr="00E610E6" w14:paraId="66BA1067" w14:textId="06DC3CDA" w:rsidTr="004130FC">
        <w:tc>
          <w:tcPr>
            <w:tcW w:w="0" w:type="auto"/>
          </w:tcPr>
          <w:p w14:paraId="7FC29423" w14:textId="77777777" w:rsidR="004130FC" w:rsidRPr="00800A34" w:rsidRDefault="004130FC" w:rsidP="004130FC">
            <w:pPr>
              <w:pStyle w:val="ListParagraph"/>
              <w:widowControl w:val="0"/>
              <w:numPr>
                <w:ilvl w:val="0"/>
                <w:numId w:val="37"/>
              </w:numPr>
              <w:tabs>
                <w:tab w:val="left" w:pos="1247"/>
              </w:tabs>
              <w:autoSpaceDE w:val="0"/>
              <w:autoSpaceDN w:val="0"/>
              <w:spacing w:before="152" w:line="240" w:lineRule="auto"/>
              <w:rPr>
                <w:rFonts w:ascii="Arial" w:hAnsi="Arial" w:cs="Arial"/>
              </w:rPr>
            </w:pPr>
            <w:r w:rsidRPr="00800A34">
              <w:rPr>
                <w:rFonts w:ascii="Arial" w:hAnsi="Arial" w:cs="Arial"/>
              </w:rPr>
              <w:t>Sensitively explain to the family that no mementos can be offered in the Emergency Department due to the legal processes.</w:t>
            </w:r>
          </w:p>
        </w:tc>
        <w:tc>
          <w:tcPr>
            <w:tcW w:w="0" w:type="auto"/>
          </w:tcPr>
          <w:p w14:paraId="28253403"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4A171F35"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5CA0FC2D" w14:textId="74150DF1" w:rsidTr="004130FC">
        <w:tc>
          <w:tcPr>
            <w:tcW w:w="0" w:type="auto"/>
          </w:tcPr>
          <w:p w14:paraId="55B6B094" w14:textId="77777777" w:rsidR="004130FC" w:rsidRPr="00800A34" w:rsidRDefault="004130FC" w:rsidP="004130FC">
            <w:pPr>
              <w:pStyle w:val="ListParagraph"/>
              <w:widowControl w:val="0"/>
              <w:numPr>
                <w:ilvl w:val="0"/>
                <w:numId w:val="37"/>
              </w:numPr>
              <w:tabs>
                <w:tab w:val="left" w:pos="1247"/>
              </w:tabs>
              <w:autoSpaceDE w:val="0"/>
              <w:autoSpaceDN w:val="0"/>
              <w:spacing w:before="152" w:line="240" w:lineRule="auto"/>
              <w:rPr>
                <w:rFonts w:ascii="Arial" w:hAnsi="Arial" w:cs="Arial"/>
              </w:rPr>
            </w:pPr>
            <w:r w:rsidRPr="00800A34">
              <w:rPr>
                <w:rFonts w:ascii="Arial" w:hAnsi="Arial" w:cs="Arial"/>
              </w:rPr>
              <w:t>Let the family know mementos will be offered by mortuary staff who will ensure that a lock of hair, hand and footprints and photographs are offered.</w:t>
            </w:r>
          </w:p>
        </w:tc>
        <w:tc>
          <w:tcPr>
            <w:tcW w:w="0" w:type="auto"/>
          </w:tcPr>
          <w:p w14:paraId="2DA551A4"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66C4C0A6"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609122D3" w14:textId="251F81F0" w:rsidTr="004130FC">
        <w:tc>
          <w:tcPr>
            <w:tcW w:w="0" w:type="auto"/>
          </w:tcPr>
          <w:p w14:paraId="08B34600" w14:textId="77777777" w:rsidR="004130FC" w:rsidRPr="00800A34" w:rsidRDefault="004130FC" w:rsidP="004130FC">
            <w:pPr>
              <w:pStyle w:val="ListParagraph"/>
              <w:widowControl w:val="0"/>
              <w:numPr>
                <w:ilvl w:val="0"/>
                <w:numId w:val="37"/>
              </w:numPr>
              <w:tabs>
                <w:tab w:val="left" w:pos="1247"/>
              </w:tabs>
              <w:autoSpaceDE w:val="0"/>
              <w:autoSpaceDN w:val="0"/>
              <w:spacing w:before="152" w:line="240" w:lineRule="auto"/>
              <w:rPr>
                <w:rFonts w:ascii="Arial" w:hAnsi="Arial" w:cs="Arial"/>
              </w:rPr>
            </w:pPr>
            <w:r w:rsidRPr="00800A34">
              <w:rPr>
                <w:rFonts w:ascii="Arial" w:hAnsi="Arial" w:cs="Arial"/>
              </w:rPr>
              <w:t xml:space="preserve">Discuss the opportunities to see and hold baby again after the post mortem has taken place. </w:t>
            </w:r>
          </w:p>
        </w:tc>
        <w:tc>
          <w:tcPr>
            <w:tcW w:w="0" w:type="auto"/>
          </w:tcPr>
          <w:p w14:paraId="538C4572"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44C8A1AA"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r w:rsidR="004130FC" w:rsidRPr="00E610E6" w14:paraId="2ED7DDF1" w14:textId="5FEEC98D" w:rsidTr="004130FC">
        <w:tc>
          <w:tcPr>
            <w:tcW w:w="0" w:type="auto"/>
          </w:tcPr>
          <w:p w14:paraId="2615D6A2" w14:textId="77777777" w:rsidR="004130FC" w:rsidRPr="00800A34" w:rsidRDefault="004130FC" w:rsidP="004130FC">
            <w:pPr>
              <w:pStyle w:val="ListParagraph"/>
              <w:widowControl w:val="0"/>
              <w:numPr>
                <w:ilvl w:val="0"/>
                <w:numId w:val="37"/>
              </w:numPr>
              <w:tabs>
                <w:tab w:val="left" w:pos="1247"/>
              </w:tabs>
              <w:autoSpaceDE w:val="0"/>
              <w:autoSpaceDN w:val="0"/>
              <w:spacing w:before="152" w:line="240" w:lineRule="auto"/>
              <w:rPr>
                <w:rFonts w:ascii="Arial" w:hAnsi="Arial" w:cs="Arial"/>
              </w:rPr>
            </w:pPr>
            <w:r w:rsidRPr="00800A34">
              <w:rPr>
                <w:rFonts w:ascii="Arial" w:hAnsi="Arial" w:cs="Arial"/>
              </w:rPr>
              <w:t>If the pathology centre will be geographically quite far away, do not assume that families may or may not want to travel to see baby there but do say they can see and hold their baby again at their funeral directors.</w:t>
            </w:r>
          </w:p>
        </w:tc>
        <w:tc>
          <w:tcPr>
            <w:tcW w:w="0" w:type="auto"/>
          </w:tcPr>
          <w:p w14:paraId="0AF93E7A"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c>
          <w:tcPr>
            <w:tcW w:w="0" w:type="auto"/>
          </w:tcPr>
          <w:p w14:paraId="66B71B69" w14:textId="77777777" w:rsidR="004130FC" w:rsidRPr="00E610E6" w:rsidRDefault="004130FC" w:rsidP="004130FC">
            <w:pPr>
              <w:widowControl w:val="0"/>
              <w:tabs>
                <w:tab w:val="left" w:pos="1247"/>
              </w:tabs>
              <w:autoSpaceDE w:val="0"/>
              <w:autoSpaceDN w:val="0"/>
              <w:spacing w:before="152" w:line="240" w:lineRule="auto"/>
              <w:rPr>
                <w:rFonts w:ascii="Arial" w:hAnsi="Arial" w:cs="Arial"/>
              </w:rPr>
            </w:pPr>
          </w:p>
        </w:tc>
      </w:tr>
    </w:tbl>
    <w:p w14:paraId="5A006C08" w14:textId="0A7EE300" w:rsidR="007844A2" w:rsidRDefault="007844A2" w:rsidP="00926C3D"/>
    <w:p w14:paraId="40D727A1" w14:textId="77777777" w:rsidR="007844A2" w:rsidRDefault="007844A2">
      <w:pPr>
        <w:spacing w:after="0" w:line="240" w:lineRule="auto"/>
      </w:pPr>
      <w:r>
        <w:br w:type="page"/>
      </w:r>
    </w:p>
    <w:p w14:paraId="10B4B9BC" w14:textId="392B3399" w:rsidR="00800A34" w:rsidRPr="00800A34" w:rsidRDefault="006828A7" w:rsidP="00800A34">
      <w:pPr>
        <w:pStyle w:val="Heading2"/>
        <w:numPr>
          <w:ilvl w:val="0"/>
          <w:numId w:val="12"/>
        </w:numPr>
        <w:spacing w:before="0"/>
        <w:rPr>
          <w:rFonts w:ascii="Arial" w:hAnsi="Arial" w:cs="Arial"/>
          <w:sz w:val="22"/>
          <w:szCs w:val="22"/>
        </w:rPr>
      </w:pPr>
      <w:r w:rsidRPr="00E610E6">
        <w:rPr>
          <w:rFonts w:ascii="Arial" w:hAnsi="Arial" w:cs="Arial"/>
          <w:sz w:val="22"/>
          <w:szCs w:val="22"/>
        </w:rPr>
        <w:lastRenderedPageBreak/>
        <w:t>After death is confirmed</w:t>
      </w:r>
    </w:p>
    <w:p w14:paraId="09F44533" w14:textId="77777777" w:rsidR="008D6CBF" w:rsidRPr="00E610E6" w:rsidRDefault="008D6CBF" w:rsidP="008D6CBF">
      <w:pPr>
        <w:spacing w:after="0" w:line="240" w:lineRule="auto"/>
        <w:rPr>
          <w:rFonts w:ascii="Arial" w:hAnsi="Arial" w:cs="Arial"/>
          <w:i/>
        </w:rPr>
      </w:pPr>
    </w:p>
    <w:tbl>
      <w:tblPr>
        <w:tblStyle w:val="TableGrid"/>
        <w:tblW w:w="0" w:type="auto"/>
        <w:tblLook w:val="04A0" w:firstRow="1" w:lastRow="0" w:firstColumn="1" w:lastColumn="0" w:noHBand="0" w:noVBand="1"/>
      </w:tblPr>
      <w:tblGrid>
        <w:gridCol w:w="11281"/>
        <w:gridCol w:w="833"/>
        <w:gridCol w:w="1834"/>
      </w:tblGrid>
      <w:tr w:rsidR="004130FC" w:rsidRPr="00E610E6" w14:paraId="5D43475A" w14:textId="454072FF" w:rsidTr="007844A2">
        <w:trPr>
          <w:tblHeader/>
        </w:trPr>
        <w:tc>
          <w:tcPr>
            <w:tcW w:w="0" w:type="auto"/>
          </w:tcPr>
          <w:p w14:paraId="4FF63677" w14:textId="77777777" w:rsidR="004130FC" w:rsidRPr="004130FC" w:rsidRDefault="004130FC" w:rsidP="004130FC">
            <w:pPr>
              <w:spacing w:line="240" w:lineRule="auto"/>
              <w:rPr>
                <w:rFonts w:ascii="Arial" w:hAnsi="Arial" w:cs="Arial"/>
                <w:iCs/>
              </w:rPr>
            </w:pPr>
          </w:p>
        </w:tc>
        <w:tc>
          <w:tcPr>
            <w:tcW w:w="0" w:type="auto"/>
          </w:tcPr>
          <w:p w14:paraId="339459BC" w14:textId="4794F72A" w:rsidR="004130FC" w:rsidRPr="004130FC" w:rsidRDefault="004130FC" w:rsidP="004130FC">
            <w:pPr>
              <w:spacing w:line="240" w:lineRule="auto"/>
              <w:rPr>
                <w:rFonts w:ascii="Arial" w:hAnsi="Arial" w:cs="Arial"/>
                <w:iCs/>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54888617" w14:textId="38DAF142" w:rsidR="004130FC" w:rsidRPr="004130FC" w:rsidRDefault="004130FC" w:rsidP="004130FC">
            <w:pPr>
              <w:spacing w:line="240" w:lineRule="auto"/>
              <w:rPr>
                <w:rFonts w:ascii="Arial" w:hAnsi="Arial" w:cs="Arial"/>
                <w:iCs/>
              </w:rPr>
            </w:pPr>
            <w:r w:rsidRPr="00A94118">
              <w:rPr>
                <w:rFonts w:ascii="Arial" w:eastAsia="Arial" w:hAnsi="Arial" w:cs="Arial"/>
                <w:i/>
                <w:iCs/>
                <w:color w:val="201F1E"/>
              </w:rPr>
              <w:t>Resources or support needed?</w:t>
            </w:r>
          </w:p>
        </w:tc>
      </w:tr>
      <w:tr w:rsidR="004130FC" w:rsidRPr="00E610E6" w14:paraId="4B18542A" w14:textId="148CF7F3" w:rsidTr="006570AF">
        <w:tc>
          <w:tcPr>
            <w:tcW w:w="0" w:type="auto"/>
            <w:gridSpan w:val="3"/>
          </w:tcPr>
          <w:p w14:paraId="7F10E5B6" w14:textId="2A07A1BA" w:rsidR="004130FC" w:rsidRPr="00E610E6" w:rsidRDefault="004130FC" w:rsidP="004130FC">
            <w:pPr>
              <w:spacing w:line="240" w:lineRule="auto"/>
              <w:rPr>
                <w:rFonts w:ascii="Arial" w:hAnsi="Arial" w:cs="Arial"/>
                <w:i/>
              </w:rPr>
            </w:pPr>
            <w:r w:rsidRPr="00E610E6">
              <w:rPr>
                <w:rFonts w:ascii="Arial" w:hAnsi="Arial" w:cs="Arial"/>
                <w:i/>
              </w:rPr>
              <w:t>Procurator Fiscal and post mortem examination</w:t>
            </w:r>
          </w:p>
        </w:tc>
      </w:tr>
      <w:tr w:rsidR="004130FC" w:rsidRPr="00E610E6" w14:paraId="63CE7127" w14:textId="46497F69" w:rsidTr="004130FC">
        <w:tc>
          <w:tcPr>
            <w:tcW w:w="0" w:type="auto"/>
          </w:tcPr>
          <w:p w14:paraId="7F61BE4C" w14:textId="77777777" w:rsidR="004130FC" w:rsidRPr="00800A34" w:rsidRDefault="004130FC" w:rsidP="004130FC">
            <w:pPr>
              <w:pStyle w:val="ListParagraph"/>
              <w:numPr>
                <w:ilvl w:val="0"/>
                <w:numId w:val="38"/>
              </w:numPr>
              <w:spacing w:before="88" w:line="240" w:lineRule="auto"/>
              <w:rPr>
                <w:rFonts w:ascii="Arial" w:eastAsia="Arial" w:hAnsi="Arial" w:cs="Arial"/>
                <w:color w:val="201F1E"/>
              </w:rPr>
            </w:pPr>
            <w:r w:rsidRPr="00800A34">
              <w:rPr>
                <w:rFonts w:ascii="Arial" w:eastAsia="Arial" w:hAnsi="Arial" w:cs="Arial"/>
                <w:color w:val="201F1E"/>
              </w:rPr>
              <w:t>Remember to keep within the scope of your practice when providing information, explaining procedures or answering questions. Be prepared to consult with or refer to suitably trained colleagues whenever necessary.</w:t>
            </w:r>
            <w:r w:rsidRPr="00800A34">
              <w:rPr>
                <w:rFonts w:ascii="Arial" w:hAnsi="Arial" w:cs="Arial"/>
              </w:rPr>
              <w:t xml:space="preserve"> </w:t>
            </w:r>
          </w:p>
        </w:tc>
        <w:tc>
          <w:tcPr>
            <w:tcW w:w="0" w:type="auto"/>
          </w:tcPr>
          <w:p w14:paraId="0F2066BB" w14:textId="77777777" w:rsidR="004130FC" w:rsidRPr="00E610E6" w:rsidRDefault="004130FC" w:rsidP="004130FC">
            <w:pPr>
              <w:spacing w:before="88" w:line="240" w:lineRule="auto"/>
              <w:rPr>
                <w:rFonts w:ascii="Arial" w:eastAsia="Arial" w:hAnsi="Arial" w:cs="Arial"/>
                <w:color w:val="201F1E"/>
              </w:rPr>
            </w:pPr>
          </w:p>
        </w:tc>
        <w:tc>
          <w:tcPr>
            <w:tcW w:w="0" w:type="auto"/>
          </w:tcPr>
          <w:p w14:paraId="0CA9C892" w14:textId="77777777" w:rsidR="004130FC" w:rsidRPr="00E610E6" w:rsidRDefault="004130FC" w:rsidP="004130FC">
            <w:pPr>
              <w:spacing w:before="88" w:line="240" w:lineRule="auto"/>
              <w:rPr>
                <w:rFonts w:ascii="Arial" w:eastAsia="Arial" w:hAnsi="Arial" w:cs="Arial"/>
                <w:color w:val="201F1E"/>
              </w:rPr>
            </w:pPr>
          </w:p>
        </w:tc>
      </w:tr>
      <w:tr w:rsidR="004130FC" w:rsidRPr="00E610E6" w14:paraId="502B9A57" w14:textId="68805251" w:rsidTr="004130FC">
        <w:tc>
          <w:tcPr>
            <w:tcW w:w="0" w:type="auto"/>
          </w:tcPr>
          <w:p w14:paraId="01D7D5A4" w14:textId="77777777" w:rsidR="004130FC" w:rsidRPr="00800A34" w:rsidRDefault="004130FC" w:rsidP="004130FC">
            <w:pPr>
              <w:pStyle w:val="ListParagraph"/>
              <w:numPr>
                <w:ilvl w:val="0"/>
                <w:numId w:val="38"/>
              </w:numPr>
              <w:spacing w:before="88" w:line="240" w:lineRule="auto"/>
              <w:rPr>
                <w:rFonts w:ascii="Arial" w:hAnsi="Arial" w:cs="Arial"/>
              </w:rPr>
            </w:pPr>
            <w:r w:rsidRPr="00800A34">
              <w:rPr>
                <w:rFonts w:ascii="Arial" w:hAnsi="Arial" w:cs="Arial"/>
              </w:rPr>
              <w:t xml:space="preserve">Sensitively explain to the family that they will not be able to register the death or arrange the funeral for some time as the death will be referred to the </w:t>
            </w:r>
            <w:r w:rsidRPr="00800A34">
              <w:rPr>
                <w:rFonts w:ascii="Arial" w:hAnsi="Arial" w:cs="Arial"/>
                <w:spacing w:val="-18"/>
              </w:rPr>
              <w:t xml:space="preserve">Procurator </w:t>
            </w:r>
            <w:r w:rsidRPr="00800A34">
              <w:rPr>
                <w:rFonts w:ascii="Arial" w:hAnsi="Arial" w:cs="Arial"/>
                <w:spacing w:val="-17"/>
              </w:rPr>
              <w:t>Fiscal.</w:t>
            </w:r>
          </w:p>
        </w:tc>
        <w:tc>
          <w:tcPr>
            <w:tcW w:w="0" w:type="auto"/>
          </w:tcPr>
          <w:p w14:paraId="6AAE7238" w14:textId="77777777" w:rsidR="004130FC" w:rsidRPr="00E610E6" w:rsidRDefault="004130FC" w:rsidP="004130FC">
            <w:pPr>
              <w:spacing w:before="88" w:line="240" w:lineRule="auto"/>
              <w:rPr>
                <w:rFonts w:ascii="Arial" w:hAnsi="Arial" w:cs="Arial"/>
              </w:rPr>
            </w:pPr>
          </w:p>
        </w:tc>
        <w:tc>
          <w:tcPr>
            <w:tcW w:w="0" w:type="auto"/>
          </w:tcPr>
          <w:p w14:paraId="1DE2DFFE" w14:textId="77777777" w:rsidR="004130FC" w:rsidRPr="00E610E6" w:rsidRDefault="004130FC" w:rsidP="004130FC">
            <w:pPr>
              <w:spacing w:before="88" w:line="240" w:lineRule="auto"/>
              <w:rPr>
                <w:rFonts w:ascii="Arial" w:hAnsi="Arial" w:cs="Arial"/>
              </w:rPr>
            </w:pPr>
          </w:p>
        </w:tc>
      </w:tr>
      <w:tr w:rsidR="004130FC" w:rsidRPr="00E610E6" w14:paraId="574A3AE0" w14:textId="23B7E2B3" w:rsidTr="004130FC">
        <w:tc>
          <w:tcPr>
            <w:tcW w:w="0" w:type="auto"/>
          </w:tcPr>
          <w:p w14:paraId="33CCEA6E" w14:textId="77777777" w:rsidR="004130FC" w:rsidRPr="00800A34" w:rsidRDefault="004130FC" w:rsidP="004130FC">
            <w:pPr>
              <w:pStyle w:val="ListParagraph"/>
              <w:numPr>
                <w:ilvl w:val="0"/>
                <w:numId w:val="38"/>
              </w:numPr>
              <w:spacing w:before="119" w:line="240" w:lineRule="auto"/>
              <w:rPr>
                <w:rFonts w:ascii="Arial" w:hAnsi="Arial" w:cs="Arial"/>
              </w:rPr>
            </w:pPr>
            <w:r w:rsidRPr="00800A34">
              <w:rPr>
                <w:rFonts w:ascii="Arial" w:hAnsi="Arial" w:cs="Arial"/>
              </w:rPr>
              <w:t>Explain that the Procurator Fiscal will order a post mortem investigation, and that the family will not be able to choose whether this takes place. This may be very difficult for some families, and this should be acknowledged.</w:t>
            </w:r>
          </w:p>
        </w:tc>
        <w:tc>
          <w:tcPr>
            <w:tcW w:w="0" w:type="auto"/>
          </w:tcPr>
          <w:p w14:paraId="370F22FE" w14:textId="77777777" w:rsidR="004130FC" w:rsidRPr="00E610E6" w:rsidRDefault="004130FC" w:rsidP="004130FC">
            <w:pPr>
              <w:spacing w:before="119" w:line="240" w:lineRule="auto"/>
              <w:rPr>
                <w:rFonts w:ascii="Arial" w:hAnsi="Arial" w:cs="Arial"/>
              </w:rPr>
            </w:pPr>
          </w:p>
        </w:tc>
        <w:tc>
          <w:tcPr>
            <w:tcW w:w="0" w:type="auto"/>
          </w:tcPr>
          <w:p w14:paraId="6080B52E" w14:textId="77777777" w:rsidR="004130FC" w:rsidRPr="00E610E6" w:rsidRDefault="004130FC" w:rsidP="004130FC">
            <w:pPr>
              <w:spacing w:before="119" w:line="240" w:lineRule="auto"/>
              <w:rPr>
                <w:rFonts w:ascii="Arial" w:hAnsi="Arial" w:cs="Arial"/>
              </w:rPr>
            </w:pPr>
          </w:p>
        </w:tc>
      </w:tr>
      <w:tr w:rsidR="004130FC" w:rsidRPr="00E610E6" w14:paraId="7ECD2C08" w14:textId="44B3A2D7" w:rsidTr="004130FC">
        <w:tc>
          <w:tcPr>
            <w:tcW w:w="0" w:type="auto"/>
          </w:tcPr>
          <w:p w14:paraId="55C19710" w14:textId="77777777" w:rsidR="004130FC" w:rsidRPr="00800A34" w:rsidRDefault="004130FC" w:rsidP="004130FC">
            <w:pPr>
              <w:pStyle w:val="ListParagraph"/>
              <w:numPr>
                <w:ilvl w:val="0"/>
                <w:numId w:val="38"/>
              </w:numPr>
              <w:spacing w:before="115" w:line="240" w:lineRule="auto"/>
              <w:rPr>
                <w:rFonts w:ascii="Arial" w:hAnsi="Arial" w:cs="Arial"/>
              </w:rPr>
            </w:pPr>
            <w:r w:rsidRPr="00800A34">
              <w:rPr>
                <w:rFonts w:ascii="Arial" w:hAnsi="Arial" w:cs="Arial"/>
              </w:rPr>
              <w:t xml:space="preserve">Ensure families are aware they </w:t>
            </w:r>
            <w:r w:rsidRPr="00800A34">
              <w:rPr>
                <w:rFonts w:ascii="Arial" w:hAnsi="Arial" w:cs="Arial"/>
                <w:spacing w:val="-6"/>
              </w:rPr>
              <w:t xml:space="preserve">can </w:t>
            </w:r>
            <w:r w:rsidRPr="00800A34">
              <w:rPr>
                <w:rFonts w:ascii="Arial" w:hAnsi="Arial" w:cs="Arial"/>
              </w:rPr>
              <w:t>choose to see, hold and spend time with their child again after the post mortem examination is complete.</w:t>
            </w:r>
          </w:p>
        </w:tc>
        <w:tc>
          <w:tcPr>
            <w:tcW w:w="0" w:type="auto"/>
          </w:tcPr>
          <w:p w14:paraId="50000171" w14:textId="77777777" w:rsidR="004130FC" w:rsidRPr="00E610E6" w:rsidRDefault="004130FC" w:rsidP="004130FC">
            <w:pPr>
              <w:spacing w:before="115" w:line="240" w:lineRule="auto"/>
              <w:rPr>
                <w:rFonts w:ascii="Arial" w:hAnsi="Arial" w:cs="Arial"/>
              </w:rPr>
            </w:pPr>
          </w:p>
        </w:tc>
        <w:tc>
          <w:tcPr>
            <w:tcW w:w="0" w:type="auto"/>
          </w:tcPr>
          <w:p w14:paraId="3A7AF8FC" w14:textId="77777777" w:rsidR="004130FC" w:rsidRPr="00E610E6" w:rsidRDefault="004130FC" w:rsidP="004130FC">
            <w:pPr>
              <w:spacing w:before="115" w:line="240" w:lineRule="auto"/>
              <w:rPr>
                <w:rFonts w:ascii="Arial" w:hAnsi="Arial" w:cs="Arial"/>
              </w:rPr>
            </w:pPr>
          </w:p>
        </w:tc>
      </w:tr>
      <w:tr w:rsidR="004130FC" w:rsidRPr="00E610E6" w14:paraId="66F4BBC7" w14:textId="1AAE9E16" w:rsidTr="004130FC">
        <w:tc>
          <w:tcPr>
            <w:tcW w:w="0" w:type="auto"/>
          </w:tcPr>
          <w:p w14:paraId="201F2C57" w14:textId="77777777" w:rsidR="004130FC" w:rsidRPr="00800A34" w:rsidRDefault="004130FC" w:rsidP="004130FC">
            <w:pPr>
              <w:pStyle w:val="ListParagraph"/>
              <w:numPr>
                <w:ilvl w:val="0"/>
                <w:numId w:val="38"/>
              </w:numPr>
              <w:spacing w:before="1" w:line="240" w:lineRule="auto"/>
              <w:jc w:val="both"/>
              <w:rPr>
                <w:rFonts w:ascii="Arial" w:hAnsi="Arial" w:cs="Arial"/>
              </w:rPr>
            </w:pPr>
            <w:r w:rsidRPr="00800A34">
              <w:rPr>
                <w:rFonts w:ascii="Arial" w:hAnsi="Arial" w:cs="Arial"/>
              </w:rPr>
              <w:t>Support the family to understand that their baby’s body will not be released for funeral until certain investigations are complete.</w:t>
            </w:r>
          </w:p>
        </w:tc>
        <w:tc>
          <w:tcPr>
            <w:tcW w:w="0" w:type="auto"/>
          </w:tcPr>
          <w:p w14:paraId="6E8E6318" w14:textId="77777777" w:rsidR="004130FC" w:rsidRPr="00E610E6" w:rsidRDefault="004130FC" w:rsidP="004130FC">
            <w:pPr>
              <w:spacing w:before="1" w:line="240" w:lineRule="auto"/>
              <w:jc w:val="both"/>
              <w:rPr>
                <w:rFonts w:ascii="Arial" w:hAnsi="Arial" w:cs="Arial"/>
              </w:rPr>
            </w:pPr>
          </w:p>
        </w:tc>
        <w:tc>
          <w:tcPr>
            <w:tcW w:w="0" w:type="auto"/>
          </w:tcPr>
          <w:p w14:paraId="37F370DC" w14:textId="77777777" w:rsidR="004130FC" w:rsidRPr="00E610E6" w:rsidRDefault="004130FC" w:rsidP="004130FC">
            <w:pPr>
              <w:spacing w:before="1" w:line="240" w:lineRule="auto"/>
              <w:jc w:val="both"/>
              <w:rPr>
                <w:rFonts w:ascii="Arial" w:hAnsi="Arial" w:cs="Arial"/>
              </w:rPr>
            </w:pPr>
          </w:p>
        </w:tc>
      </w:tr>
      <w:tr w:rsidR="004130FC" w:rsidRPr="00E610E6" w14:paraId="5A30436D" w14:textId="113D6A9C" w:rsidTr="004130FC">
        <w:tc>
          <w:tcPr>
            <w:tcW w:w="0" w:type="auto"/>
          </w:tcPr>
          <w:p w14:paraId="55D4A7A5" w14:textId="77777777" w:rsidR="004130FC" w:rsidRPr="00800A34" w:rsidRDefault="004130FC" w:rsidP="004130FC">
            <w:pPr>
              <w:pStyle w:val="ListParagraph"/>
              <w:numPr>
                <w:ilvl w:val="0"/>
                <w:numId w:val="38"/>
              </w:numPr>
              <w:spacing w:before="14" w:line="240" w:lineRule="auto"/>
              <w:rPr>
                <w:rFonts w:ascii="Arial" w:hAnsi="Arial" w:cs="Arial"/>
              </w:rPr>
            </w:pPr>
            <w:r w:rsidRPr="00800A34">
              <w:rPr>
                <w:rFonts w:ascii="Arial" w:hAnsi="Arial" w:cs="Arial"/>
              </w:rPr>
              <w:t>Explain a named support professional within the Procurator Fiscal service will have regular contact with the family and will update them on results awaited and likely timescales.</w:t>
            </w:r>
          </w:p>
        </w:tc>
        <w:tc>
          <w:tcPr>
            <w:tcW w:w="0" w:type="auto"/>
          </w:tcPr>
          <w:p w14:paraId="303FC758" w14:textId="77777777" w:rsidR="004130FC" w:rsidRPr="00E610E6" w:rsidRDefault="004130FC" w:rsidP="004130FC">
            <w:pPr>
              <w:spacing w:before="14" w:line="240" w:lineRule="auto"/>
              <w:rPr>
                <w:rFonts w:ascii="Arial" w:hAnsi="Arial" w:cs="Arial"/>
              </w:rPr>
            </w:pPr>
          </w:p>
        </w:tc>
        <w:tc>
          <w:tcPr>
            <w:tcW w:w="0" w:type="auto"/>
          </w:tcPr>
          <w:p w14:paraId="7C2FAF78" w14:textId="77777777" w:rsidR="004130FC" w:rsidRPr="00E610E6" w:rsidRDefault="004130FC" w:rsidP="004130FC">
            <w:pPr>
              <w:spacing w:before="14" w:line="240" w:lineRule="auto"/>
              <w:rPr>
                <w:rFonts w:ascii="Arial" w:hAnsi="Arial" w:cs="Arial"/>
              </w:rPr>
            </w:pPr>
          </w:p>
        </w:tc>
      </w:tr>
      <w:tr w:rsidR="004130FC" w:rsidRPr="00E610E6" w14:paraId="38552521" w14:textId="4C6B95C4" w:rsidTr="004130FC">
        <w:tc>
          <w:tcPr>
            <w:tcW w:w="0" w:type="auto"/>
          </w:tcPr>
          <w:p w14:paraId="08978850" w14:textId="77777777" w:rsidR="004130FC" w:rsidRPr="00800A34" w:rsidRDefault="004130FC" w:rsidP="004130FC">
            <w:pPr>
              <w:pStyle w:val="ListParagraph"/>
              <w:numPr>
                <w:ilvl w:val="0"/>
                <w:numId w:val="38"/>
              </w:numPr>
              <w:spacing w:before="128" w:line="240" w:lineRule="auto"/>
              <w:rPr>
                <w:rFonts w:ascii="Arial" w:hAnsi="Arial" w:cs="Arial"/>
              </w:rPr>
            </w:pPr>
            <w:r w:rsidRPr="00800A34">
              <w:rPr>
                <w:rFonts w:ascii="Arial" w:hAnsi="Arial" w:cs="Arial"/>
              </w:rPr>
              <w:t xml:space="preserve">Bear in mind that the </w:t>
            </w:r>
            <w:r w:rsidRPr="00800A34">
              <w:rPr>
                <w:rFonts w:ascii="Arial" w:hAnsi="Arial" w:cs="Arial"/>
                <w:spacing w:val="-4"/>
              </w:rPr>
              <w:t xml:space="preserve">baby’s </w:t>
            </w:r>
            <w:r w:rsidRPr="00800A34">
              <w:rPr>
                <w:rFonts w:ascii="Arial" w:hAnsi="Arial" w:cs="Arial"/>
              </w:rPr>
              <w:t>body will often have to travel, sometimes long distances, to a specialist centre for the post mortem examination and this can be very upsetting for families.</w:t>
            </w:r>
          </w:p>
        </w:tc>
        <w:tc>
          <w:tcPr>
            <w:tcW w:w="0" w:type="auto"/>
          </w:tcPr>
          <w:p w14:paraId="3E15A77D" w14:textId="77777777" w:rsidR="004130FC" w:rsidRPr="00E610E6" w:rsidRDefault="004130FC" w:rsidP="004130FC">
            <w:pPr>
              <w:spacing w:before="128" w:line="240" w:lineRule="auto"/>
              <w:rPr>
                <w:rFonts w:ascii="Arial" w:hAnsi="Arial" w:cs="Arial"/>
              </w:rPr>
            </w:pPr>
          </w:p>
        </w:tc>
        <w:tc>
          <w:tcPr>
            <w:tcW w:w="0" w:type="auto"/>
          </w:tcPr>
          <w:p w14:paraId="565D4DC1" w14:textId="77777777" w:rsidR="004130FC" w:rsidRPr="00E610E6" w:rsidRDefault="004130FC" w:rsidP="004130FC">
            <w:pPr>
              <w:spacing w:before="128" w:line="240" w:lineRule="auto"/>
              <w:rPr>
                <w:rFonts w:ascii="Arial" w:hAnsi="Arial" w:cs="Arial"/>
              </w:rPr>
            </w:pPr>
          </w:p>
        </w:tc>
      </w:tr>
      <w:tr w:rsidR="004130FC" w:rsidRPr="00E610E6" w14:paraId="42EE30DB" w14:textId="547CBEE0" w:rsidTr="004130FC">
        <w:tc>
          <w:tcPr>
            <w:tcW w:w="0" w:type="auto"/>
          </w:tcPr>
          <w:p w14:paraId="357E2214" w14:textId="77777777" w:rsidR="004130FC" w:rsidRPr="00800A34" w:rsidRDefault="004130FC" w:rsidP="004130FC">
            <w:pPr>
              <w:pStyle w:val="ListParagraph"/>
              <w:numPr>
                <w:ilvl w:val="0"/>
                <w:numId w:val="38"/>
              </w:numPr>
              <w:spacing w:before="1" w:line="240" w:lineRule="auto"/>
              <w:rPr>
                <w:rFonts w:ascii="Arial" w:hAnsi="Arial" w:cs="Arial"/>
              </w:rPr>
            </w:pPr>
            <w:r w:rsidRPr="00800A34">
              <w:rPr>
                <w:rFonts w:ascii="Arial" w:hAnsi="Arial" w:cs="Arial"/>
              </w:rPr>
              <w:t xml:space="preserve">Remind families their key healthcare professional will keep them up to date with where their baby has been moved to and when the post mortem examination is going to take place. The paediatric pathologist should </w:t>
            </w:r>
            <w:r w:rsidRPr="00800A34">
              <w:rPr>
                <w:rFonts w:ascii="Arial" w:hAnsi="Arial" w:cs="Arial"/>
              </w:rPr>
              <w:lastRenderedPageBreak/>
              <w:t>contact the key healthcare professional, and also parents if appropriate, to say who they are, where and when the post mortem will take place and offer to meet with them to explain results.</w:t>
            </w:r>
          </w:p>
        </w:tc>
        <w:tc>
          <w:tcPr>
            <w:tcW w:w="0" w:type="auto"/>
          </w:tcPr>
          <w:p w14:paraId="7A4085AF" w14:textId="77777777" w:rsidR="004130FC" w:rsidRPr="00E610E6" w:rsidRDefault="004130FC" w:rsidP="004130FC">
            <w:pPr>
              <w:spacing w:before="1" w:line="240" w:lineRule="auto"/>
              <w:rPr>
                <w:rFonts w:ascii="Arial" w:hAnsi="Arial" w:cs="Arial"/>
              </w:rPr>
            </w:pPr>
          </w:p>
        </w:tc>
        <w:tc>
          <w:tcPr>
            <w:tcW w:w="0" w:type="auto"/>
          </w:tcPr>
          <w:p w14:paraId="50B38871" w14:textId="77777777" w:rsidR="004130FC" w:rsidRPr="00E610E6" w:rsidRDefault="004130FC" w:rsidP="004130FC">
            <w:pPr>
              <w:spacing w:before="1" w:line="240" w:lineRule="auto"/>
              <w:rPr>
                <w:rFonts w:ascii="Arial" w:hAnsi="Arial" w:cs="Arial"/>
              </w:rPr>
            </w:pPr>
          </w:p>
        </w:tc>
      </w:tr>
      <w:tr w:rsidR="004130FC" w:rsidRPr="00E610E6" w14:paraId="7A7A335A" w14:textId="12863490" w:rsidTr="004130FC">
        <w:tc>
          <w:tcPr>
            <w:tcW w:w="0" w:type="auto"/>
          </w:tcPr>
          <w:p w14:paraId="46D5285C" w14:textId="77777777" w:rsidR="004130FC" w:rsidRPr="00800A34" w:rsidRDefault="004130FC" w:rsidP="004130FC">
            <w:pPr>
              <w:pStyle w:val="ListParagraph"/>
              <w:numPr>
                <w:ilvl w:val="0"/>
                <w:numId w:val="38"/>
              </w:numPr>
              <w:spacing w:before="14" w:line="240" w:lineRule="auto"/>
              <w:rPr>
                <w:rFonts w:ascii="Arial" w:hAnsi="Arial" w:cs="Arial"/>
              </w:rPr>
            </w:pPr>
            <w:r w:rsidRPr="00800A34">
              <w:rPr>
                <w:rFonts w:ascii="Arial" w:hAnsi="Arial" w:cs="Arial"/>
              </w:rPr>
              <w:t>Take care to ensure the family receives timely, sensitive responses to any questions and are supported with any decisions they need to make.</w:t>
            </w:r>
          </w:p>
        </w:tc>
        <w:tc>
          <w:tcPr>
            <w:tcW w:w="0" w:type="auto"/>
          </w:tcPr>
          <w:p w14:paraId="26775212" w14:textId="77777777" w:rsidR="004130FC" w:rsidRPr="00E610E6" w:rsidRDefault="004130FC" w:rsidP="004130FC">
            <w:pPr>
              <w:spacing w:before="14" w:line="240" w:lineRule="auto"/>
              <w:rPr>
                <w:rFonts w:ascii="Arial" w:hAnsi="Arial" w:cs="Arial"/>
              </w:rPr>
            </w:pPr>
          </w:p>
        </w:tc>
        <w:tc>
          <w:tcPr>
            <w:tcW w:w="0" w:type="auto"/>
          </w:tcPr>
          <w:p w14:paraId="419B462A" w14:textId="77777777" w:rsidR="004130FC" w:rsidRPr="00E610E6" w:rsidRDefault="004130FC" w:rsidP="004130FC">
            <w:pPr>
              <w:spacing w:before="14" w:line="240" w:lineRule="auto"/>
              <w:rPr>
                <w:rFonts w:ascii="Arial" w:hAnsi="Arial" w:cs="Arial"/>
              </w:rPr>
            </w:pPr>
          </w:p>
        </w:tc>
      </w:tr>
      <w:tr w:rsidR="004130FC" w:rsidRPr="00E610E6" w14:paraId="4D62A7D2" w14:textId="7CDF8887" w:rsidTr="00D741C9">
        <w:tc>
          <w:tcPr>
            <w:tcW w:w="0" w:type="auto"/>
            <w:gridSpan w:val="3"/>
          </w:tcPr>
          <w:p w14:paraId="2685A9FE" w14:textId="79FADE29" w:rsidR="004130FC" w:rsidRPr="00E610E6" w:rsidRDefault="004130FC" w:rsidP="004130FC">
            <w:pPr>
              <w:spacing w:before="224" w:line="240" w:lineRule="auto"/>
              <w:rPr>
                <w:rFonts w:ascii="Arial" w:hAnsi="Arial" w:cs="Arial"/>
                <w:i/>
              </w:rPr>
            </w:pPr>
            <w:r w:rsidRPr="00E610E6">
              <w:rPr>
                <w:rFonts w:ascii="Arial" w:hAnsi="Arial" w:cs="Arial"/>
                <w:i/>
              </w:rPr>
              <w:t>Registration of death and funeral</w:t>
            </w:r>
          </w:p>
        </w:tc>
      </w:tr>
      <w:tr w:rsidR="004130FC" w:rsidRPr="00E610E6" w14:paraId="3FC14508" w14:textId="70D72DFE" w:rsidTr="004130FC">
        <w:tc>
          <w:tcPr>
            <w:tcW w:w="0" w:type="auto"/>
          </w:tcPr>
          <w:p w14:paraId="5CCD018C" w14:textId="77777777" w:rsidR="004130FC" w:rsidRPr="00800A34" w:rsidRDefault="004130FC" w:rsidP="004130FC">
            <w:pPr>
              <w:pStyle w:val="ListParagraph"/>
              <w:numPr>
                <w:ilvl w:val="0"/>
                <w:numId w:val="38"/>
              </w:numPr>
              <w:spacing w:before="110" w:line="240" w:lineRule="auto"/>
              <w:rPr>
                <w:rFonts w:ascii="Arial" w:hAnsi="Arial" w:cs="Arial"/>
              </w:rPr>
            </w:pPr>
            <w:r w:rsidRPr="00800A34">
              <w:rPr>
                <w:rFonts w:ascii="Arial" w:hAnsi="Arial" w:cs="Arial"/>
              </w:rPr>
              <w:t>Explain to the family that:</w:t>
            </w:r>
          </w:p>
        </w:tc>
        <w:tc>
          <w:tcPr>
            <w:tcW w:w="0" w:type="auto"/>
          </w:tcPr>
          <w:p w14:paraId="69EF2C45" w14:textId="77777777" w:rsidR="004130FC" w:rsidRPr="00E610E6" w:rsidRDefault="004130FC" w:rsidP="004130FC">
            <w:pPr>
              <w:spacing w:before="110" w:line="240" w:lineRule="auto"/>
              <w:rPr>
                <w:rFonts w:ascii="Arial" w:hAnsi="Arial" w:cs="Arial"/>
              </w:rPr>
            </w:pPr>
          </w:p>
        </w:tc>
        <w:tc>
          <w:tcPr>
            <w:tcW w:w="0" w:type="auto"/>
          </w:tcPr>
          <w:p w14:paraId="0A0C565F" w14:textId="77777777" w:rsidR="004130FC" w:rsidRPr="00E610E6" w:rsidRDefault="004130FC" w:rsidP="004130FC">
            <w:pPr>
              <w:spacing w:before="110" w:line="240" w:lineRule="auto"/>
              <w:rPr>
                <w:rFonts w:ascii="Arial" w:hAnsi="Arial" w:cs="Arial"/>
              </w:rPr>
            </w:pPr>
          </w:p>
        </w:tc>
      </w:tr>
      <w:tr w:rsidR="004130FC" w:rsidRPr="00E610E6" w14:paraId="3CB97135" w14:textId="165A3FF9" w:rsidTr="004130FC">
        <w:tc>
          <w:tcPr>
            <w:tcW w:w="0" w:type="auto"/>
          </w:tcPr>
          <w:p w14:paraId="74821055" w14:textId="77777777" w:rsidR="004130FC" w:rsidRPr="00800A34" w:rsidRDefault="004130FC" w:rsidP="004130FC">
            <w:pPr>
              <w:pStyle w:val="ListParagraph"/>
              <w:numPr>
                <w:ilvl w:val="1"/>
                <w:numId w:val="39"/>
              </w:numPr>
              <w:spacing w:before="110" w:line="240" w:lineRule="auto"/>
              <w:rPr>
                <w:rFonts w:ascii="Arial" w:hAnsi="Arial" w:cs="Arial"/>
              </w:rPr>
            </w:pPr>
            <w:r w:rsidRPr="00800A34">
              <w:rPr>
                <w:rFonts w:ascii="Arial" w:hAnsi="Arial" w:cs="Arial"/>
              </w:rPr>
              <w:t>a funeral can only take place once</w:t>
            </w:r>
            <w:r w:rsidRPr="00800A34">
              <w:rPr>
                <w:rFonts w:ascii="Arial" w:hAnsi="Arial" w:cs="Arial"/>
                <w:spacing w:val="-41"/>
              </w:rPr>
              <w:t xml:space="preserve"> an</w:t>
            </w:r>
            <w:r w:rsidRPr="00800A34">
              <w:rPr>
                <w:rFonts w:ascii="Arial" w:hAnsi="Arial" w:cs="Arial"/>
                <w:spacing w:val="-7"/>
              </w:rPr>
              <w:t xml:space="preserve"> </w:t>
            </w:r>
            <w:r w:rsidRPr="00800A34">
              <w:rPr>
                <w:rFonts w:ascii="Arial" w:hAnsi="Arial" w:cs="Arial"/>
              </w:rPr>
              <w:t>initial death certificate is issued by</w:t>
            </w:r>
            <w:r w:rsidRPr="00800A34">
              <w:rPr>
                <w:rFonts w:ascii="Arial" w:hAnsi="Arial" w:cs="Arial"/>
                <w:spacing w:val="-36"/>
              </w:rPr>
              <w:t xml:space="preserve"> </w:t>
            </w:r>
            <w:r w:rsidRPr="00800A34">
              <w:rPr>
                <w:rFonts w:ascii="Arial" w:hAnsi="Arial" w:cs="Arial"/>
              </w:rPr>
              <w:t>the pathologist, pending further investigations. Ask the pathologist for likely</w:t>
            </w:r>
            <w:r w:rsidRPr="00800A34">
              <w:rPr>
                <w:rFonts w:ascii="Arial" w:hAnsi="Arial" w:cs="Arial"/>
                <w:spacing w:val="-6"/>
              </w:rPr>
              <w:t xml:space="preserve"> </w:t>
            </w:r>
            <w:r w:rsidRPr="00800A34">
              <w:rPr>
                <w:rFonts w:ascii="Arial" w:hAnsi="Arial" w:cs="Arial"/>
              </w:rPr>
              <w:t>timing.</w:t>
            </w:r>
          </w:p>
        </w:tc>
        <w:tc>
          <w:tcPr>
            <w:tcW w:w="0" w:type="auto"/>
          </w:tcPr>
          <w:p w14:paraId="7871ACE8" w14:textId="77777777" w:rsidR="004130FC" w:rsidRPr="00E610E6" w:rsidRDefault="004130FC" w:rsidP="004130FC">
            <w:pPr>
              <w:spacing w:before="110" w:line="240" w:lineRule="auto"/>
              <w:rPr>
                <w:rFonts w:ascii="Arial" w:hAnsi="Arial" w:cs="Arial"/>
              </w:rPr>
            </w:pPr>
          </w:p>
        </w:tc>
        <w:tc>
          <w:tcPr>
            <w:tcW w:w="0" w:type="auto"/>
          </w:tcPr>
          <w:p w14:paraId="1F54F58C" w14:textId="77777777" w:rsidR="004130FC" w:rsidRPr="00E610E6" w:rsidRDefault="004130FC" w:rsidP="004130FC">
            <w:pPr>
              <w:spacing w:before="110" w:line="240" w:lineRule="auto"/>
              <w:rPr>
                <w:rFonts w:ascii="Arial" w:hAnsi="Arial" w:cs="Arial"/>
              </w:rPr>
            </w:pPr>
          </w:p>
        </w:tc>
      </w:tr>
      <w:tr w:rsidR="004130FC" w:rsidRPr="00E610E6" w14:paraId="6E08D3E7" w14:textId="195CB748" w:rsidTr="004130FC">
        <w:tc>
          <w:tcPr>
            <w:tcW w:w="0" w:type="auto"/>
          </w:tcPr>
          <w:p w14:paraId="3138E07C" w14:textId="77777777" w:rsidR="004130FC" w:rsidRPr="00800A34" w:rsidRDefault="004130FC" w:rsidP="004130FC">
            <w:pPr>
              <w:pStyle w:val="ListParagraph"/>
              <w:numPr>
                <w:ilvl w:val="1"/>
                <w:numId w:val="39"/>
              </w:numPr>
              <w:spacing w:before="110" w:line="240" w:lineRule="auto"/>
              <w:rPr>
                <w:rFonts w:ascii="Arial" w:hAnsi="Arial" w:cs="Arial"/>
              </w:rPr>
            </w:pPr>
            <w:r w:rsidRPr="00800A34">
              <w:rPr>
                <w:rFonts w:ascii="Arial" w:hAnsi="Arial" w:cs="Arial"/>
              </w:rPr>
              <w:t>once all post mortem results are available, a final death certificate will</w:t>
            </w:r>
            <w:r w:rsidRPr="00800A34">
              <w:rPr>
                <w:rFonts w:ascii="Arial" w:hAnsi="Arial" w:cs="Arial"/>
                <w:spacing w:val="-35"/>
              </w:rPr>
              <w:t xml:space="preserve"> </w:t>
            </w:r>
            <w:r w:rsidRPr="00800A34">
              <w:rPr>
                <w:rFonts w:ascii="Arial" w:hAnsi="Arial" w:cs="Arial"/>
                <w:spacing w:val="-8"/>
              </w:rPr>
              <w:t xml:space="preserve">be </w:t>
            </w:r>
            <w:r w:rsidRPr="00800A34">
              <w:rPr>
                <w:rFonts w:ascii="Arial" w:hAnsi="Arial" w:cs="Arial"/>
              </w:rPr>
              <w:t xml:space="preserve">issued which may have an amended cause of death. </w:t>
            </w:r>
          </w:p>
        </w:tc>
        <w:tc>
          <w:tcPr>
            <w:tcW w:w="0" w:type="auto"/>
          </w:tcPr>
          <w:p w14:paraId="62A5940A" w14:textId="77777777" w:rsidR="004130FC" w:rsidRPr="00E610E6" w:rsidRDefault="004130FC" w:rsidP="004130FC">
            <w:pPr>
              <w:spacing w:before="110" w:line="240" w:lineRule="auto"/>
              <w:rPr>
                <w:rFonts w:ascii="Arial" w:hAnsi="Arial" w:cs="Arial"/>
              </w:rPr>
            </w:pPr>
          </w:p>
        </w:tc>
        <w:tc>
          <w:tcPr>
            <w:tcW w:w="0" w:type="auto"/>
          </w:tcPr>
          <w:p w14:paraId="14EFFA35" w14:textId="77777777" w:rsidR="004130FC" w:rsidRPr="00E610E6" w:rsidRDefault="004130FC" w:rsidP="004130FC">
            <w:pPr>
              <w:spacing w:before="110" w:line="240" w:lineRule="auto"/>
              <w:rPr>
                <w:rFonts w:ascii="Arial" w:hAnsi="Arial" w:cs="Arial"/>
              </w:rPr>
            </w:pPr>
          </w:p>
        </w:tc>
      </w:tr>
      <w:tr w:rsidR="004130FC" w:rsidRPr="00E610E6" w14:paraId="62474ADA" w14:textId="555E8DCE" w:rsidTr="004130FC">
        <w:tc>
          <w:tcPr>
            <w:tcW w:w="0" w:type="auto"/>
          </w:tcPr>
          <w:p w14:paraId="63B64378" w14:textId="77777777" w:rsidR="004130FC" w:rsidRPr="00800A34" w:rsidRDefault="004130FC" w:rsidP="004130FC">
            <w:pPr>
              <w:pStyle w:val="ListParagraph"/>
              <w:numPr>
                <w:ilvl w:val="1"/>
                <w:numId w:val="39"/>
              </w:numPr>
              <w:spacing w:before="110" w:line="240" w:lineRule="auto"/>
              <w:rPr>
                <w:rFonts w:ascii="Arial" w:hAnsi="Arial" w:cs="Arial"/>
              </w:rPr>
            </w:pPr>
            <w:r w:rsidRPr="00800A34">
              <w:rPr>
                <w:rFonts w:ascii="Arial" w:hAnsi="Arial" w:cs="Arial"/>
              </w:rPr>
              <w:t>the Procurator Fiscal investigation and post mortem tests can take many</w:t>
            </w:r>
            <w:r w:rsidRPr="00800A34">
              <w:rPr>
                <w:rFonts w:ascii="Arial" w:hAnsi="Arial" w:cs="Arial"/>
                <w:spacing w:val="-6"/>
              </w:rPr>
              <w:t xml:space="preserve"> </w:t>
            </w:r>
            <w:r w:rsidRPr="00800A34">
              <w:rPr>
                <w:rFonts w:ascii="Arial" w:hAnsi="Arial" w:cs="Arial"/>
              </w:rPr>
              <w:t>months.</w:t>
            </w:r>
          </w:p>
        </w:tc>
        <w:tc>
          <w:tcPr>
            <w:tcW w:w="0" w:type="auto"/>
          </w:tcPr>
          <w:p w14:paraId="2F1E1923" w14:textId="77777777" w:rsidR="004130FC" w:rsidRPr="00E610E6" w:rsidRDefault="004130FC" w:rsidP="004130FC">
            <w:pPr>
              <w:spacing w:before="110" w:line="240" w:lineRule="auto"/>
              <w:rPr>
                <w:rFonts w:ascii="Arial" w:hAnsi="Arial" w:cs="Arial"/>
              </w:rPr>
            </w:pPr>
          </w:p>
        </w:tc>
        <w:tc>
          <w:tcPr>
            <w:tcW w:w="0" w:type="auto"/>
          </w:tcPr>
          <w:p w14:paraId="27730DC6" w14:textId="77777777" w:rsidR="004130FC" w:rsidRPr="00E610E6" w:rsidRDefault="004130FC" w:rsidP="004130FC">
            <w:pPr>
              <w:spacing w:before="110" w:line="240" w:lineRule="auto"/>
              <w:rPr>
                <w:rFonts w:ascii="Arial" w:hAnsi="Arial" w:cs="Arial"/>
              </w:rPr>
            </w:pPr>
          </w:p>
        </w:tc>
      </w:tr>
      <w:tr w:rsidR="004130FC" w:rsidRPr="00E610E6" w14:paraId="2FC5CE22" w14:textId="03E43B07" w:rsidTr="004130FC">
        <w:tc>
          <w:tcPr>
            <w:tcW w:w="0" w:type="auto"/>
          </w:tcPr>
          <w:p w14:paraId="6ACC0417" w14:textId="77777777" w:rsidR="004130FC" w:rsidRPr="00800A34" w:rsidRDefault="004130FC" w:rsidP="004130FC">
            <w:pPr>
              <w:pStyle w:val="ListParagraph"/>
              <w:numPr>
                <w:ilvl w:val="0"/>
                <w:numId w:val="38"/>
              </w:numPr>
              <w:spacing w:before="67" w:line="240" w:lineRule="auto"/>
              <w:rPr>
                <w:rFonts w:ascii="Arial" w:hAnsi="Arial" w:cs="Arial"/>
              </w:rPr>
            </w:pPr>
            <w:r w:rsidRPr="00800A34">
              <w:rPr>
                <w:rFonts w:ascii="Arial" w:hAnsi="Arial" w:cs="Arial"/>
              </w:rPr>
              <w:t>It is likely that a period will now have passed since baby’s death and it is maybe a different healthcare professional working with families. These professionals should encourage families to consider the different options for a funeral. Funeral directors are experts in bereavement care and will support families to make the best decision for them in advance of the funeral.</w:t>
            </w:r>
          </w:p>
        </w:tc>
        <w:tc>
          <w:tcPr>
            <w:tcW w:w="0" w:type="auto"/>
          </w:tcPr>
          <w:p w14:paraId="7EDCCC6F" w14:textId="77777777" w:rsidR="004130FC" w:rsidRPr="00E610E6" w:rsidRDefault="004130FC" w:rsidP="004130FC">
            <w:pPr>
              <w:spacing w:before="67" w:line="240" w:lineRule="auto"/>
              <w:rPr>
                <w:rFonts w:ascii="Arial" w:hAnsi="Arial" w:cs="Arial"/>
              </w:rPr>
            </w:pPr>
          </w:p>
        </w:tc>
        <w:tc>
          <w:tcPr>
            <w:tcW w:w="0" w:type="auto"/>
          </w:tcPr>
          <w:p w14:paraId="65B923B4" w14:textId="77777777" w:rsidR="004130FC" w:rsidRPr="00E610E6" w:rsidRDefault="004130FC" w:rsidP="004130FC">
            <w:pPr>
              <w:spacing w:before="67" w:line="240" w:lineRule="auto"/>
              <w:rPr>
                <w:rFonts w:ascii="Arial" w:hAnsi="Arial" w:cs="Arial"/>
              </w:rPr>
            </w:pPr>
          </w:p>
        </w:tc>
      </w:tr>
      <w:tr w:rsidR="004130FC" w:rsidRPr="00E610E6" w14:paraId="55772DAA" w14:textId="0A9B9805" w:rsidTr="004130FC">
        <w:tc>
          <w:tcPr>
            <w:tcW w:w="0" w:type="auto"/>
          </w:tcPr>
          <w:p w14:paraId="5281B7DB" w14:textId="77777777" w:rsidR="004130FC" w:rsidRPr="00800A34" w:rsidRDefault="004130FC" w:rsidP="004130FC">
            <w:pPr>
              <w:pStyle w:val="ListParagraph"/>
              <w:numPr>
                <w:ilvl w:val="0"/>
                <w:numId w:val="38"/>
              </w:numPr>
              <w:spacing w:line="240" w:lineRule="auto"/>
              <w:rPr>
                <w:rFonts w:ascii="Arial" w:hAnsi="Arial" w:cs="Arial"/>
              </w:rPr>
            </w:pPr>
            <w:r w:rsidRPr="00800A34">
              <w:rPr>
                <w:rFonts w:ascii="Arial" w:hAnsi="Arial" w:cs="Arial"/>
              </w:rPr>
              <w:t>Funeral directors in Scotland offer a simple funeral free of charge. Ensure that families are aware of this and that they are also aware of any hidden costs such as order of service printing, coffin costs if the one on offer is not used, flowers and so on</w:t>
            </w:r>
          </w:p>
        </w:tc>
        <w:tc>
          <w:tcPr>
            <w:tcW w:w="0" w:type="auto"/>
          </w:tcPr>
          <w:p w14:paraId="2DCC28A6" w14:textId="77777777" w:rsidR="004130FC" w:rsidRPr="00E610E6" w:rsidRDefault="004130FC" w:rsidP="004130FC">
            <w:pPr>
              <w:spacing w:line="240" w:lineRule="auto"/>
              <w:rPr>
                <w:rFonts w:ascii="Arial" w:hAnsi="Arial" w:cs="Arial"/>
              </w:rPr>
            </w:pPr>
          </w:p>
        </w:tc>
        <w:tc>
          <w:tcPr>
            <w:tcW w:w="0" w:type="auto"/>
          </w:tcPr>
          <w:p w14:paraId="0E23B350" w14:textId="77777777" w:rsidR="004130FC" w:rsidRPr="00E610E6" w:rsidRDefault="004130FC" w:rsidP="004130FC">
            <w:pPr>
              <w:spacing w:line="240" w:lineRule="auto"/>
              <w:rPr>
                <w:rFonts w:ascii="Arial" w:hAnsi="Arial" w:cs="Arial"/>
              </w:rPr>
            </w:pPr>
          </w:p>
        </w:tc>
      </w:tr>
      <w:tr w:rsidR="004130FC" w:rsidRPr="00E610E6" w14:paraId="5483205A" w14:textId="0AA2C015" w:rsidTr="004130FC">
        <w:tc>
          <w:tcPr>
            <w:tcW w:w="0" w:type="auto"/>
          </w:tcPr>
          <w:p w14:paraId="581FBC2E" w14:textId="3D38B59C" w:rsidR="004130FC" w:rsidRPr="00800A34" w:rsidRDefault="004130FC" w:rsidP="004130FC">
            <w:pPr>
              <w:pStyle w:val="ListParagraph"/>
              <w:numPr>
                <w:ilvl w:val="0"/>
                <w:numId w:val="38"/>
              </w:numPr>
              <w:spacing w:line="240" w:lineRule="auto"/>
              <w:rPr>
                <w:rFonts w:ascii="Arial" w:hAnsi="Arial" w:cs="Arial"/>
              </w:rPr>
            </w:pPr>
            <w:r w:rsidRPr="00800A34">
              <w:rPr>
                <w:rFonts w:ascii="Arial" w:hAnsi="Arial" w:cs="Arial"/>
              </w:rPr>
              <w:lastRenderedPageBreak/>
              <w:t>Verbal and/or written information should include financial support payment available to families on low income via Social Security Scotland</w:t>
            </w:r>
            <w:r w:rsidR="00E94F70">
              <w:rPr>
                <w:rFonts w:ascii="Arial" w:hAnsi="Arial" w:cs="Arial"/>
              </w:rPr>
              <w:t>.</w:t>
            </w:r>
          </w:p>
        </w:tc>
        <w:tc>
          <w:tcPr>
            <w:tcW w:w="0" w:type="auto"/>
          </w:tcPr>
          <w:p w14:paraId="1772DFE9" w14:textId="77777777" w:rsidR="004130FC" w:rsidRPr="00E610E6" w:rsidRDefault="004130FC" w:rsidP="004130FC">
            <w:pPr>
              <w:spacing w:line="240" w:lineRule="auto"/>
              <w:rPr>
                <w:rFonts w:ascii="Arial" w:hAnsi="Arial" w:cs="Arial"/>
              </w:rPr>
            </w:pPr>
          </w:p>
        </w:tc>
        <w:tc>
          <w:tcPr>
            <w:tcW w:w="0" w:type="auto"/>
          </w:tcPr>
          <w:p w14:paraId="20AFAC10" w14:textId="77777777" w:rsidR="004130FC" w:rsidRPr="00E610E6" w:rsidRDefault="004130FC" w:rsidP="004130FC">
            <w:pPr>
              <w:spacing w:line="240" w:lineRule="auto"/>
              <w:rPr>
                <w:rFonts w:ascii="Arial" w:hAnsi="Arial" w:cs="Arial"/>
              </w:rPr>
            </w:pPr>
          </w:p>
        </w:tc>
      </w:tr>
    </w:tbl>
    <w:p w14:paraId="30BD7142" w14:textId="2829BEF6" w:rsidR="001D2197" w:rsidRDefault="001D2197">
      <w:pPr>
        <w:spacing w:after="0" w:line="240" w:lineRule="auto"/>
        <w:rPr>
          <w:rFonts w:ascii="Arial" w:hAnsi="Arial" w:cs="Arial"/>
          <w:b/>
        </w:rPr>
      </w:pPr>
    </w:p>
    <w:p w14:paraId="35FE270D" w14:textId="60B52358" w:rsidR="006828A7" w:rsidRDefault="006828A7" w:rsidP="00A66EF1">
      <w:pPr>
        <w:pStyle w:val="Heading2"/>
        <w:numPr>
          <w:ilvl w:val="0"/>
          <w:numId w:val="12"/>
        </w:numPr>
        <w:rPr>
          <w:rFonts w:ascii="Arial" w:hAnsi="Arial" w:cs="Arial"/>
          <w:color w:val="0070C0"/>
          <w:sz w:val="22"/>
          <w:szCs w:val="22"/>
        </w:rPr>
      </w:pPr>
      <w:r w:rsidRPr="00E610E6">
        <w:rPr>
          <w:rFonts w:ascii="Arial" w:hAnsi="Arial" w:cs="Arial"/>
          <w:color w:val="0070C0"/>
          <w:sz w:val="22"/>
          <w:szCs w:val="22"/>
        </w:rPr>
        <w:t>Continuing care</w:t>
      </w:r>
    </w:p>
    <w:p w14:paraId="2019CE72" w14:textId="77777777" w:rsidR="00800A34" w:rsidRPr="00800A34" w:rsidRDefault="00800A34" w:rsidP="00800A34"/>
    <w:tbl>
      <w:tblPr>
        <w:tblStyle w:val="TableGrid"/>
        <w:tblW w:w="0" w:type="auto"/>
        <w:tblLook w:val="04A0" w:firstRow="1" w:lastRow="0" w:firstColumn="1" w:lastColumn="0" w:noHBand="0" w:noVBand="1"/>
      </w:tblPr>
      <w:tblGrid>
        <w:gridCol w:w="11319"/>
        <w:gridCol w:w="830"/>
        <w:gridCol w:w="1799"/>
      </w:tblGrid>
      <w:tr w:rsidR="004130FC" w:rsidRPr="00E610E6" w14:paraId="571EB78B" w14:textId="47DA8CE0" w:rsidTr="007844A2">
        <w:trPr>
          <w:tblHeader/>
        </w:trPr>
        <w:tc>
          <w:tcPr>
            <w:tcW w:w="0" w:type="auto"/>
          </w:tcPr>
          <w:p w14:paraId="2F406422" w14:textId="77777777" w:rsidR="004130FC" w:rsidRPr="004130FC" w:rsidRDefault="004130FC" w:rsidP="004130FC">
            <w:pPr>
              <w:spacing w:before="79" w:line="240" w:lineRule="auto"/>
              <w:rPr>
                <w:rFonts w:ascii="Arial" w:hAnsi="Arial" w:cs="Arial"/>
                <w:iCs/>
                <w:spacing w:val="-3"/>
              </w:rPr>
            </w:pPr>
          </w:p>
        </w:tc>
        <w:tc>
          <w:tcPr>
            <w:tcW w:w="0" w:type="auto"/>
          </w:tcPr>
          <w:p w14:paraId="544E339C" w14:textId="11838C72" w:rsidR="004130FC" w:rsidRPr="00E610E6" w:rsidRDefault="004130FC" w:rsidP="004130FC">
            <w:pPr>
              <w:spacing w:before="79" w:line="240" w:lineRule="auto"/>
              <w:rPr>
                <w:rFonts w:ascii="Arial" w:hAnsi="Arial" w:cs="Arial"/>
                <w:spacing w:val="-3"/>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265B493D" w14:textId="7EAFAA48" w:rsidR="004130FC" w:rsidRPr="00E610E6" w:rsidRDefault="004130FC" w:rsidP="004130FC">
            <w:pPr>
              <w:spacing w:before="79" w:line="240" w:lineRule="auto"/>
              <w:rPr>
                <w:rFonts w:ascii="Arial" w:hAnsi="Arial" w:cs="Arial"/>
                <w:spacing w:val="-3"/>
              </w:rPr>
            </w:pPr>
            <w:r w:rsidRPr="00A94118">
              <w:rPr>
                <w:rFonts w:ascii="Arial" w:eastAsia="Arial" w:hAnsi="Arial" w:cs="Arial"/>
                <w:i/>
                <w:iCs/>
                <w:color w:val="201F1E"/>
              </w:rPr>
              <w:t>Resources or support needed?</w:t>
            </w:r>
          </w:p>
        </w:tc>
      </w:tr>
      <w:tr w:rsidR="004130FC" w:rsidRPr="00E610E6" w14:paraId="5AB80184" w14:textId="1715772A" w:rsidTr="004130FC">
        <w:tc>
          <w:tcPr>
            <w:tcW w:w="0" w:type="auto"/>
          </w:tcPr>
          <w:p w14:paraId="0873BA20" w14:textId="77777777" w:rsidR="004130FC" w:rsidRPr="00E610E6" w:rsidRDefault="004130FC" w:rsidP="004130FC">
            <w:pPr>
              <w:spacing w:before="79" w:line="240" w:lineRule="auto"/>
              <w:rPr>
                <w:rFonts w:ascii="Arial" w:hAnsi="Arial" w:cs="Arial"/>
                <w:i/>
                <w:spacing w:val="-3"/>
              </w:rPr>
            </w:pPr>
            <w:r w:rsidRPr="00E610E6">
              <w:rPr>
                <w:rFonts w:ascii="Arial" w:hAnsi="Arial" w:cs="Arial"/>
                <w:i/>
                <w:spacing w:val="-3"/>
              </w:rPr>
              <w:t xml:space="preserve">Follow </w:t>
            </w:r>
            <w:r w:rsidRPr="00E610E6">
              <w:rPr>
                <w:rFonts w:ascii="Arial" w:hAnsi="Arial" w:cs="Arial"/>
                <w:i/>
              </w:rPr>
              <w:t xml:space="preserve">up </w:t>
            </w:r>
            <w:r w:rsidRPr="00E610E6">
              <w:rPr>
                <w:rFonts w:ascii="Arial" w:hAnsi="Arial" w:cs="Arial"/>
                <w:i/>
                <w:spacing w:val="-3"/>
              </w:rPr>
              <w:t>meetings and contact</w:t>
            </w:r>
          </w:p>
        </w:tc>
        <w:tc>
          <w:tcPr>
            <w:tcW w:w="0" w:type="auto"/>
          </w:tcPr>
          <w:p w14:paraId="3310767D" w14:textId="77777777" w:rsidR="004130FC" w:rsidRPr="00E610E6" w:rsidRDefault="004130FC" w:rsidP="004130FC">
            <w:pPr>
              <w:spacing w:before="79" w:line="240" w:lineRule="auto"/>
              <w:rPr>
                <w:rFonts w:ascii="Arial" w:hAnsi="Arial" w:cs="Arial"/>
                <w:spacing w:val="-3"/>
              </w:rPr>
            </w:pPr>
          </w:p>
        </w:tc>
        <w:tc>
          <w:tcPr>
            <w:tcW w:w="0" w:type="auto"/>
          </w:tcPr>
          <w:p w14:paraId="2D893D1B" w14:textId="77777777" w:rsidR="004130FC" w:rsidRPr="00E610E6" w:rsidRDefault="004130FC" w:rsidP="004130FC">
            <w:pPr>
              <w:spacing w:before="79" w:line="240" w:lineRule="auto"/>
              <w:rPr>
                <w:rFonts w:ascii="Arial" w:hAnsi="Arial" w:cs="Arial"/>
                <w:spacing w:val="-3"/>
              </w:rPr>
            </w:pPr>
          </w:p>
        </w:tc>
      </w:tr>
      <w:tr w:rsidR="004130FC" w:rsidRPr="00E610E6" w14:paraId="202A2308" w14:textId="04FA0D27" w:rsidTr="004130FC">
        <w:tc>
          <w:tcPr>
            <w:tcW w:w="0" w:type="auto"/>
          </w:tcPr>
          <w:p w14:paraId="601EFF04" w14:textId="77777777" w:rsidR="004130FC" w:rsidRPr="00800A34" w:rsidRDefault="004130FC" w:rsidP="004130FC">
            <w:pPr>
              <w:pStyle w:val="ListParagraph"/>
              <w:numPr>
                <w:ilvl w:val="0"/>
                <w:numId w:val="40"/>
              </w:numPr>
              <w:spacing w:before="79" w:line="240" w:lineRule="auto"/>
              <w:rPr>
                <w:rFonts w:ascii="Arial" w:hAnsi="Arial" w:cs="Arial"/>
              </w:rPr>
            </w:pPr>
            <w:r w:rsidRPr="00800A34">
              <w:rPr>
                <w:rStyle w:val="Strong"/>
                <w:rFonts w:ascii="Arial" w:hAnsi="Arial" w:cs="Arial"/>
                <w:b w:val="0"/>
                <w:color w:val="000000"/>
              </w:rPr>
              <w:t>Explain that although routine health check or immunisation appointments have been cancelled, any that are computer generated, may already be in the process of being sent. Acknowledge that these may be distressing to receive and that any which do arrive can be returned</w:t>
            </w:r>
          </w:p>
        </w:tc>
        <w:tc>
          <w:tcPr>
            <w:tcW w:w="0" w:type="auto"/>
          </w:tcPr>
          <w:p w14:paraId="6CAFE754" w14:textId="77777777" w:rsidR="004130FC" w:rsidRPr="00E610E6" w:rsidRDefault="004130FC" w:rsidP="004130FC">
            <w:pPr>
              <w:spacing w:before="79" w:line="240" w:lineRule="auto"/>
              <w:rPr>
                <w:rStyle w:val="Strong"/>
                <w:rFonts w:ascii="Arial" w:hAnsi="Arial" w:cs="Arial"/>
                <w:b w:val="0"/>
                <w:color w:val="000000"/>
              </w:rPr>
            </w:pPr>
          </w:p>
        </w:tc>
        <w:tc>
          <w:tcPr>
            <w:tcW w:w="0" w:type="auto"/>
          </w:tcPr>
          <w:p w14:paraId="07D74A91" w14:textId="77777777" w:rsidR="004130FC" w:rsidRPr="00E610E6" w:rsidRDefault="004130FC" w:rsidP="004130FC">
            <w:pPr>
              <w:spacing w:before="79" w:line="240" w:lineRule="auto"/>
              <w:rPr>
                <w:rStyle w:val="Strong"/>
                <w:rFonts w:ascii="Arial" w:hAnsi="Arial" w:cs="Arial"/>
                <w:b w:val="0"/>
                <w:color w:val="000000"/>
              </w:rPr>
            </w:pPr>
          </w:p>
        </w:tc>
      </w:tr>
      <w:tr w:rsidR="004130FC" w:rsidRPr="00E610E6" w14:paraId="7D0CBE2B" w14:textId="69545565" w:rsidTr="004130FC">
        <w:tc>
          <w:tcPr>
            <w:tcW w:w="0" w:type="auto"/>
          </w:tcPr>
          <w:p w14:paraId="0B8EB6F0" w14:textId="77777777" w:rsidR="004130FC" w:rsidRPr="00800A34" w:rsidRDefault="004130FC" w:rsidP="004130FC">
            <w:pPr>
              <w:pStyle w:val="ListParagraph"/>
              <w:numPr>
                <w:ilvl w:val="0"/>
                <w:numId w:val="40"/>
              </w:numPr>
              <w:spacing w:before="79" w:line="240" w:lineRule="auto"/>
              <w:rPr>
                <w:rFonts w:ascii="Arial" w:hAnsi="Arial" w:cs="Arial"/>
              </w:rPr>
            </w:pPr>
            <w:r w:rsidRPr="00800A34">
              <w:rPr>
                <w:rFonts w:ascii="Arial" w:hAnsi="Arial" w:cs="Arial"/>
              </w:rPr>
              <w:t xml:space="preserve">The key healthcare contact, identified </w:t>
            </w:r>
            <w:r w:rsidRPr="00800A34">
              <w:rPr>
                <w:rFonts w:ascii="Arial" w:hAnsi="Arial" w:cs="Arial"/>
                <w:spacing w:val="-3"/>
              </w:rPr>
              <w:t xml:space="preserve">before </w:t>
            </w:r>
            <w:r w:rsidRPr="00800A34">
              <w:rPr>
                <w:rFonts w:ascii="Arial" w:hAnsi="Arial" w:cs="Arial"/>
              </w:rPr>
              <w:t>the family left the hospital, should reach out and ideally offer to meet face to face in addition to having scheduled phone calls.</w:t>
            </w:r>
          </w:p>
        </w:tc>
        <w:tc>
          <w:tcPr>
            <w:tcW w:w="0" w:type="auto"/>
          </w:tcPr>
          <w:p w14:paraId="491AC726" w14:textId="77777777" w:rsidR="004130FC" w:rsidRPr="00E610E6" w:rsidRDefault="004130FC" w:rsidP="004130FC">
            <w:pPr>
              <w:spacing w:before="79" w:line="240" w:lineRule="auto"/>
              <w:rPr>
                <w:rFonts w:ascii="Arial" w:hAnsi="Arial" w:cs="Arial"/>
              </w:rPr>
            </w:pPr>
          </w:p>
        </w:tc>
        <w:tc>
          <w:tcPr>
            <w:tcW w:w="0" w:type="auto"/>
          </w:tcPr>
          <w:p w14:paraId="635CF0C9" w14:textId="77777777" w:rsidR="004130FC" w:rsidRPr="00E610E6" w:rsidRDefault="004130FC" w:rsidP="004130FC">
            <w:pPr>
              <w:spacing w:before="79" w:line="240" w:lineRule="auto"/>
              <w:rPr>
                <w:rFonts w:ascii="Arial" w:hAnsi="Arial" w:cs="Arial"/>
              </w:rPr>
            </w:pPr>
          </w:p>
        </w:tc>
      </w:tr>
      <w:tr w:rsidR="004130FC" w:rsidRPr="00E610E6" w14:paraId="2F57B3CF" w14:textId="7F8E3AD6" w:rsidTr="004130FC">
        <w:tc>
          <w:tcPr>
            <w:tcW w:w="0" w:type="auto"/>
          </w:tcPr>
          <w:p w14:paraId="6CE88588" w14:textId="77777777" w:rsidR="004130FC" w:rsidRPr="00800A34" w:rsidRDefault="004130FC" w:rsidP="004130FC">
            <w:pPr>
              <w:pStyle w:val="ListParagraph"/>
              <w:numPr>
                <w:ilvl w:val="0"/>
                <w:numId w:val="40"/>
              </w:numPr>
              <w:spacing w:before="79" w:line="240" w:lineRule="auto"/>
              <w:rPr>
                <w:rFonts w:ascii="Arial" w:hAnsi="Arial" w:cs="Arial"/>
              </w:rPr>
            </w:pPr>
            <w:r w:rsidRPr="00800A34">
              <w:rPr>
                <w:rFonts w:ascii="Arial" w:hAnsi="Arial" w:cs="Arial"/>
              </w:rPr>
              <w:t>When arranging updates for the family, either about their baby’s death or the support and care they have received:</w:t>
            </w:r>
          </w:p>
        </w:tc>
        <w:tc>
          <w:tcPr>
            <w:tcW w:w="0" w:type="auto"/>
          </w:tcPr>
          <w:p w14:paraId="56E25930" w14:textId="77777777" w:rsidR="004130FC" w:rsidRPr="00E610E6" w:rsidRDefault="004130FC" w:rsidP="004130FC">
            <w:pPr>
              <w:spacing w:before="79" w:line="240" w:lineRule="auto"/>
              <w:rPr>
                <w:rFonts w:ascii="Arial" w:hAnsi="Arial" w:cs="Arial"/>
              </w:rPr>
            </w:pPr>
          </w:p>
        </w:tc>
        <w:tc>
          <w:tcPr>
            <w:tcW w:w="0" w:type="auto"/>
          </w:tcPr>
          <w:p w14:paraId="0E74328F" w14:textId="77777777" w:rsidR="004130FC" w:rsidRPr="00E610E6" w:rsidRDefault="004130FC" w:rsidP="004130FC">
            <w:pPr>
              <w:spacing w:before="79" w:line="240" w:lineRule="auto"/>
              <w:rPr>
                <w:rFonts w:ascii="Arial" w:hAnsi="Arial" w:cs="Arial"/>
              </w:rPr>
            </w:pPr>
          </w:p>
        </w:tc>
      </w:tr>
      <w:tr w:rsidR="004130FC" w:rsidRPr="00E610E6" w14:paraId="735A737A" w14:textId="1AC45385" w:rsidTr="004130FC">
        <w:tc>
          <w:tcPr>
            <w:tcW w:w="0" w:type="auto"/>
          </w:tcPr>
          <w:p w14:paraId="5299DA59" w14:textId="77777777" w:rsidR="004130FC" w:rsidRPr="00800A34" w:rsidRDefault="004130FC" w:rsidP="004130FC">
            <w:pPr>
              <w:pStyle w:val="ListParagraph"/>
              <w:widowControl w:val="0"/>
              <w:numPr>
                <w:ilvl w:val="1"/>
                <w:numId w:val="40"/>
              </w:numPr>
              <w:tabs>
                <w:tab w:val="left" w:pos="1006"/>
              </w:tabs>
              <w:autoSpaceDE w:val="0"/>
              <w:autoSpaceDN w:val="0"/>
              <w:spacing w:after="0" w:line="240" w:lineRule="auto"/>
              <w:rPr>
                <w:rFonts w:ascii="Arial" w:hAnsi="Arial" w:cs="Arial"/>
              </w:rPr>
            </w:pPr>
            <w:r w:rsidRPr="00800A34">
              <w:rPr>
                <w:rFonts w:ascii="Arial" w:hAnsi="Arial" w:cs="Arial"/>
              </w:rPr>
              <w:t>give as much notice of meetings as possible, and an indication of what each meeting is about</w:t>
            </w:r>
          </w:p>
        </w:tc>
        <w:tc>
          <w:tcPr>
            <w:tcW w:w="0" w:type="auto"/>
          </w:tcPr>
          <w:p w14:paraId="276B1E93" w14:textId="77777777" w:rsidR="004130FC" w:rsidRPr="00E610E6" w:rsidRDefault="004130FC" w:rsidP="004130FC">
            <w:pPr>
              <w:widowControl w:val="0"/>
              <w:tabs>
                <w:tab w:val="left" w:pos="1006"/>
              </w:tabs>
              <w:autoSpaceDE w:val="0"/>
              <w:autoSpaceDN w:val="0"/>
              <w:spacing w:after="0" w:line="240" w:lineRule="auto"/>
              <w:rPr>
                <w:rFonts w:ascii="Arial" w:hAnsi="Arial" w:cs="Arial"/>
              </w:rPr>
            </w:pPr>
          </w:p>
        </w:tc>
        <w:tc>
          <w:tcPr>
            <w:tcW w:w="0" w:type="auto"/>
          </w:tcPr>
          <w:p w14:paraId="78C4D84D" w14:textId="77777777" w:rsidR="004130FC" w:rsidRPr="00E610E6" w:rsidRDefault="004130FC" w:rsidP="004130FC">
            <w:pPr>
              <w:widowControl w:val="0"/>
              <w:tabs>
                <w:tab w:val="left" w:pos="1006"/>
              </w:tabs>
              <w:autoSpaceDE w:val="0"/>
              <w:autoSpaceDN w:val="0"/>
              <w:spacing w:after="0" w:line="240" w:lineRule="auto"/>
              <w:rPr>
                <w:rFonts w:ascii="Arial" w:hAnsi="Arial" w:cs="Arial"/>
              </w:rPr>
            </w:pPr>
          </w:p>
        </w:tc>
      </w:tr>
      <w:tr w:rsidR="004130FC" w:rsidRPr="00E610E6" w14:paraId="3EA3AA3D" w14:textId="32AAEAA6" w:rsidTr="004130FC">
        <w:tc>
          <w:tcPr>
            <w:tcW w:w="0" w:type="auto"/>
          </w:tcPr>
          <w:p w14:paraId="700D05C8" w14:textId="77777777" w:rsidR="004130FC" w:rsidRPr="00800A34" w:rsidRDefault="004130FC" w:rsidP="004130FC">
            <w:pPr>
              <w:pStyle w:val="ListParagraph"/>
              <w:widowControl w:val="0"/>
              <w:numPr>
                <w:ilvl w:val="1"/>
                <w:numId w:val="40"/>
              </w:numPr>
              <w:tabs>
                <w:tab w:val="left" w:pos="1006"/>
              </w:tabs>
              <w:autoSpaceDE w:val="0"/>
              <w:autoSpaceDN w:val="0"/>
              <w:spacing w:before="81" w:after="0" w:line="240" w:lineRule="auto"/>
              <w:rPr>
                <w:rFonts w:ascii="Arial" w:hAnsi="Arial" w:cs="Arial"/>
              </w:rPr>
            </w:pPr>
            <w:r w:rsidRPr="00800A34">
              <w:rPr>
                <w:rFonts w:ascii="Arial" w:hAnsi="Arial" w:cs="Arial"/>
                <w:spacing w:val="-4"/>
              </w:rPr>
              <w:t xml:space="preserve">allow </w:t>
            </w:r>
            <w:r w:rsidRPr="00800A34">
              <w:rPr>
                <w:rFonts w:ascii="Arial" w:hAnsi="Arial" w:cs="Arial"/>
                <w:spacing w:val="-5"/>
              </w:rPr>
              <w:t xml:space="preserve">plenty </w:t>
            </w:r>
            <w:r w:rsidRPr="00800A34">
              <w:rPr>
                <w:rFonts w:ascii="Arial" w:hAnsi="Arial" w:cs="Arial"/>
                <w:spacing w:val="-3"/>
              </w:rPr>
              <w:t xml:space="preserve">of </w:t>
            </w:r>
            <w:r w:rsidRPr="00800A34">
              <w:rPr>
                <w:rFonts w:ascii="Arial" w:hAnsi="Arial" w:cs="Arial"/>
                <w:spacing w:val="-4"/>
              </w:rPr>
              <w:t xml:space="preserve">time for </w:t>
            </w:r>
            <w:r w:rsidRPr="00800A34">
              <w:rPr>
                <w:rFonts w:ascii="Arial" w:hAnsi="Arial" w:cs="Arial"/>
                <w:spacing w:val="-5"/>
              </w:rPr>
              <w:t xml:space="preserve">families </w:t>
            </w:r>
            <w:r w:rsidRPr="00800A34">
              <w:rPr>
                <w:rFonts w:ascii="Arial" w:hAnsi="Arial" w:cs="Arial"/>
                <w:spacing w:val="-3"/>
              </w:rPr>
              <w:t xml:space="preserve">to </w:t>
            </w:r>
            <w:r w:rsidRPr="00800A34">
              <w:rPr>
                <w:rFonts w:ascii="Arial" w:hAnsi="Arial" w:cs="Arial"/>
                <w:spacing w:val="-4"/>
              </w:rPr>
              <w:t>ask</w:t>
            </w:r>
            <w:r w:rsidRPr="00800A34">
              <w:rPr>
                <w:rFonts w:ascii="Arial" w:hAnsi="Arial" w:cs="Arial"/>
                <w:spacing w:val="-40"/>
              </w:rPr>
              <w:t xml:space="preserve">   </w:t>
            </w:r>
            <w:r w:rsidRPr="00800A34">
              <w:rPr>
                <w:rFonts w:ascii="Arial" w:hAnsi="Arial" w:cs="Arial"/>
                <w:spacing w:val="-5"/>
              </w:rPr>
              <w:t>questions and consider how to invite the family to prepare their questions in advance.</w:t>
            </w:r>
          </w:p>
        </w:tc>
        <w:tc>
          <w:tcPr>
            <w:tcW w:w="0" w:type="auto"/>
          </w:tcPr>
          <w:p w14:paraId="0E4308E1" w14:textId="77777777" w:rsidR="004130FC" w:rsidRPr="00E610E6" w:rsidRDefault="004130FC" w:rsidP="004130FC">
            <w:pPr>
              <w:widowControl w:val="0"/>
              <w:tabs>
                <w:tab w:val="left" w:pos="1006"/>
              </w:tabs>
              <w:autoSpaceDE w:val="0"/>
              <w:autoSpaceDN w:val="0"/>
              <w:spacing w:before="81" w:after="0" w:line="240" w:lineRule="auto"/>
              <w:rPr>
                <w:rFonts w:ascii="Arial" w:hAnsi="Arial" w:cs="Arial"/>
                <w:spacing w:val="-4"/>
              </w:rPr>
            </w:pPr>
          </w:p>
        </w:tc>
        <w:tc>
          <w:tcPr>
            <w:tcW w:w="0" w:type="auto"/>
          </w:tcPr>
          <w:p w14:paraId="61F8B2B3" w14:textId="77777777" w:rsidR="004130FC" w:rsidRPr="00E610E6" w:rsidRDefault="004130FC" w:rsidP="004130FC">
            <w:pPr>
              <w:widowControl w:val="0"/>
              <w:tabs>
                <w:tab w:val="left" w:pos="1006"/>
              </w:tabs>
              <w:autoSpaceDE w:val="0"/>
              <w:autoSpaceDN w:val="0"/>
              <w:spacing w:before="81" w:after="0" w:line="240" w:lineRule="auto"/>
              <w:rPr>
                <w:rFonts w:ascii="Arial" w:hAnsi="Arial" w:cs="Arial"/>
                <w:spacing w:val="-4"/>
              </w:rPr>
            </w:pPr>
          </w:p>
        </w:tc>
      </w:tr>
      <w:tr w:rsidR="004130FC" w:rsidRPr="00E610E6" w14:paraId="0F89C89F" w14:textId="1CEC7969" w:rsidTr="004130FC">
        <w:tc>
          <w:tcPr>
            <w:tcW w:w="0" w:type="auto"/>
          </w:tcPr>
          <w:p w14:paraId="27C6C53F" w14:textId="77777777" w:rsidR="004130FC" w:rsidRPr="00800A34" w:rsidRDefault="004130FC" w:rsidP="004130FC">
            <w:pPr>
              <w:pStyle w:val="ListParagraph"/>
              <w:widowControl w:val="0"/>
              <w:numPr>
                <w:ilvl w:val="1"/>
                <w:numId w:val="40"/>
              </w:numPr>
              <w:tabs>
                <w:tab w:val="left" w:pos="1006"/>
              </w:tabs>
              <w:autoSpaceDE w:val="0"/>
              <w:autoSpaceDN w:val="0"/>
              <w:spacing w:before="118" w:after="0" w:line="240" w:lineRule="auto"/>
              <w:rPr>
                <w:rFonts w:ascii="Arial" w:hAnsi="Arial" w:cs="Arial"/>
              </w:rPr>
            </w:pPr>
            <w:r w:rsidRPr="00800A34">
              <w:rPr>
                <w:rFonts w:ascii="Arial" w:hAnsi="Arial" w:cs="Arial"/>
                <w:spacing w:val="-7"/>
              </w:rPr>
              <w:t xml:space="preserve">having liaised with key professional partners (e.g. Procurator Fiscal), share results of investigations with </w:t>
            </w:r>
            <w:r w:rsidRPr="00800A34">
              <w:rPr>
                <w:rFonts w:ascii="Arial" w:hAnsi="Arial" w:cs="Arial"/>
              </w:rPr>
              <w:t>families face to face rather than in the post or via email.</w:t>
            </w:r>
          </w:p>
        </w:tc>
        <w:tc>
          <w:tcPr>
            <w:tcW w:w="0" w:type="auto"/>
          </w:tcPr>
          <w:p w14:paraId="08937D2E" w14:textId="77777777" w:rsidR="004130FC" w:rsidRPr="00E610E6" w:rsidRDefault="004130FC" w:rsidP="004130FC">
            <w:pPr>
              <w:widowControl w:val="0"/>
              <w:tabs>
                <w:tab w:val="left" w:pos="1006"/>
              </w:tabs>
              <w:autoSpaceDE w:val="0"/>
              <w:autoSpaceDN w:val="0"/>
              <w:spacing w:before="118" w:after="0" w:line="240" w:lineRule="auto"/>
              <w:rPr>
                <w:rFonts w:ascii="Arial" w:hAnsi="Arial" w:cs="Arial"/>
                <w:spacing w:val="-7"/>
              </w:rPr>
            </w:pPr>
          </w:p>
        </w:tc>
        <w:tc>
          <w:tcPr>
            <w:tcW w:w="0" w:type="auto"/>
          </w:tcPr>
          <w:p w14:paraId="36FA78B4" w14:textId="77777777" w:rsidR="004130FC" w:rsidRPr="00E610E6" w:rsidRDefault="004130FC" w:rsidP="004130FC">
            <w:pPr>
              <w:widowControl w:val="0"/>
              <w:tabs>
                <w:tab w:val="left" w:pos="1006"/>
              </w:tabs>
              <w:autoSpaceDE w:val="0"/>
              <w:autoSpaceDN w:val="0"/>
              <w:spacing w:before="118" w:after="0" w:line="240" w:lineRule="auto"/>
              <w:rPr>
                <w:rFonts w:ascii="Arial" w:hAnsi="Arial" w:cs="Arial"/>
                <w:spacing w:val="-7"/>
              </w:rPr>
            </w:pPr>
          </w:p>
        </w:tc>
      </w:tr>
      <w:tr w:rsidR="004130FC" w:rsidRPr="00E610E6" w14:paraId="09ECE9CC" w14:textId="41F556C6" w:rsidTr="004130FC">
        <w:tc>
          <w:tcPr>
            <w:tcW w:w="0" w:type="auto"/>
          </w:tcPr>
          <w:p w14:paraId="33E24139" w14:textId="77777777" w:rsidR="004130FC" w:rsidRPr="00800A34" w:rsidRDefault="004130FC" w:rsidP="004130FC">
            <w:pPr>
              <w:pStyle w:val="ListParagraph"/>
              <w:widowControl w:val="0"/>
              <w:numPr>
                <w:ilvl w:val="1"/>
                <w:numId w:val="40"/>
              </w:numPr>
              <w:tabs>
                <w:tab w:val="left" w:pos="1006"/>
              </w:tabs>
              <w:autoSpaceDE w:val="0"/>
              <w:autoSpaceDN w:val="0"/>
              <w:spacing w:before="80" w:after="0" w:line="240" w:lineRule="auto"/>
              <w:rPr>
                <w:rFonts w:ascii="Arial" w:hAnsi="Arial" w:cs="Arial"/>
              </w:rPr>
            </w:pPr>
            <w:r w:rsidRPr="00800A34">
              <w:rPr>
                <w:rFonts w:ascii="Arial" w:hAnsi="Arial" w:cs="Arial"/>
              </w:rPr>
              <w:lastRenderedPageBreak/>
              <w:t>ensure the family understand the information that is given to them and have access to professionals who can explain each part.</w:t>
            </w:r>
          </w:p>
        </w:tc>
        <w:tc>
          <w:tcPr>
            <w:tcW w:w="0" w:type="auto"/>
          </w:tcPr>
          <w:p w14:paraId="3AD88B9F" w14:textId="77777777" w:rsidR="004130FC" w:rsidRPr="00E610E6" w:rsidRDefault="004130FC" w:rsidP="004130FC">
            <w:pPr>
              <w:widowControl w:val="0"/>
              <w:tabs>
                <w:tab w:val="left" w:pos="1006"/>
              </w:tabs>
              <w:autoSpaceDE w:val="0"/>
              <w:autoSpaceDN w:val="0"/>
              <w:spacing w:before="80" w:after="0" w:line="240" w:lineRule="auto"/>
              <w:rPr>
                <w:rFonts w:ascii="Arial" w:hAnsi="Arial" w:cs="Arial"/>
              </w:rPr>
            </w:pPr>
          </w:p>
        </w:tc>
        <w:tc>
          <w:tcPr>
            <w:tcW w:w="0" w:type="auto"/>
          </w:tcPr>
          <w:p w14:paraId="7C0ECB68" w14:textId="77777777" w:rsidR="004130FC" w:rsidRPr="00E610E6" w:rsidRDefault="004130FC" w:rsidP="004130FC">
            <w:pPr>
              <w:widowControl w:val="0"/>
              <w:tabs>
                <w:tab w:val="left" w:pos="1006"/>
              </w:tabs>
              <w:autoSpaceDE w:val="0"/>
              <w:autoSpaceDN w:val="0"/>
              <w:spacing w:before="80" w:after="0" w:line="240" w:lineRule="auto"/>
              <w:rPr>
                <w:rFonts w:ascii="Arial" w:hAnsi="Arial" w:cs="Arial"/>
              </w:rPr>
            </w:pPr>
          </w:p>
        </w:tc>
      </w:tr>
      <w:tr w:rsidR="004130FC" w:rsidRPr="00E610E6" w14:paraId="71520074" w14:textId="5E9E610C" w:rsidTr="004130FC">
        <w:tc>
          <w:tcPr>
            <w:tcW w:w="0" w:type="auto"/>
          </w:tcPr>
          <w:p w14:paraId="60D1F287" w14:textId="77777777" w:rsidR="004130FC" w:rsidRPr="00800A34" w:rsidRDefault="004130FC" w:rsidP="004130FC">
            <w:pPr>
              <w:pStyle w:val="ListParagraph"/>
              <w:widowControl w:val="0"/>
              <w:numPr>
                <w:ilvl w:val="1"/>
                <w:numId w:val="40"/>
              </w:numPr>
              <w:tabs>
                <w:tab w:val="left" w:pos="1006"/>
              </w:tabs>
              <w:autoSpaceDE w:val="0"/>
              <w:autoSpaceDN w:val="0"/>
              <w:spacing w:before="80" w:after="0" w:line="240" w:lineRule="auto"/>
              <w:rPr>
                <w:rFonts w:ascii="Arial" w:hAnsi="Arial" w:cs="Arial"/>
              </w:rPr>
            </w:pPr>
            <w:r w:rsidRPr="00800A34">
              <w:rPr>
                <w:rFonts w:ascii="Arial" w:hAnsi="Arial" w:cs="Arial"/>
              </w:rPr>
              <w:t>offer to liaise with other agencies on the family’s behalf.</w:t>
            </w:r>
          </w:p>
        </w:tc>
        <w:tc>
          <w:tcPr>
            <w:tcW w:w="0" w:type="auto"/>
          </w:tcPr>
          <w:p w14:paraId="2E30DF7E" w14:textId="77777777" w:rsidR="004130FC" w:rsidRPr="00E610E6" w:rsidRDefault="004130FC" w:rsidP="004130FC">
            <w:pPr>
              <w:widowControl w:val="0"/>
              <w:tabs>
                <w:tab w:val="left" w:pos="1006"/>
              </w:tabs>
              <w:autoSpaceDE w:val="0"/>
              <w:autoSpaceDN w:val="0"/>
              <w:spacing w:before="80" w:after="0" w:line="240" w:lineRule="auto"/>
              <w:rPr>
                <w:rFonts w:ascii="Arial" w:hAnsi="Arial" w:cs="Arial"/>
              </w:rPr>
            </w:pPr>
          </w:p>
        </w:tc>
        <w:tc>
          <w:tcPr>
            <w:tcW w:w="0" w:type="auto"/>
          </w:tcPr>
          <w:p w14:paraId="7CFDE465" w14:textId="77777777" w:rsidR="004130FC" w:rsidRPr="00E610E6" w:rsidRDefault="004130FC" w:rsidP="004130FC">
            <w:pPr>
              <w:widowControl w:val="0"/>
              <w:tabs>
                <w:tab w:val="left" w:pos="1006"/>
              </w:tabs>
              <w:autoSpaceDE w:val="0"/>
              <w:autoSpaceDN w:val="0"/>
              <w:spacing w:before="80" w:after="0" w:line="240" w:lineRule="auto"/>
              <w:rPr>
                <w:rFonts w:ascii="Arial" w:hAnsi="Arial" w:cs="Arial"/>
              </w:rPr>
            </w:pPr>
          </w:p>
        </w:tc>
      </w:tr>
      <w:tr w:rsidR="004130FC" w:rsidRPr="00E610E6" w14:paraId="78C73618" w14:textId="332FEB22" w:rsidTr="004130FC">
        <w:tc>
          <w:tcPr>
            <w:tcW w:w="0" w:type="auto"/>
          </w:tcPr>
          <w:p w14:paraId="71E8530E" w14:textId="77777777" w:rsidR="004130FC" w:rsidRPr="00800A34" w:rsidRDefault="004130FC" w:rsidP="004130FC">
            <w:pPr>
              <w:pStyle w:val="ListParagraph"/>
              <w:widowControl w:val="0"/>
              <w:numPr>
                <w:ilvl w:val="1"/>
                <w:numId w:val="40"/>
              </w:numPr>
              <w:tabs>
                <w:tab w:val="left" w:pos="1006"/>
              </w:tabs>
              <w:autoSpaceDE w:val="0"/>
              <w:autoSpaceDN w:val="0"/>
              <w:spacing w:before="99" w:after="0" w:line="240" w:lineRule="auto"/>
              <w:rPr>
                <w:rFonts w:ascii="Arial" w:hAnsi="Arial" w:cs="Arial"/>
              </w:rPr>
            </w:pPr>
            <w:r w:rsidRPr="00800A34">
              <w:rPr>
                <w:rFonts w:ascii="Arial" w:hAnsi="Arial" w:cs="Arial"/>
              </w:rPr>
              <w:t>offer information about organisations and services offering emotional and psychological support.</w:t>
            </w:r>
          </w:p>
        </w:tc>
        <w:tc>
          <w:tcPr>
            <w:tcW w:w="0" w:type="auto"/>
          </w:tcPr>
          <w:p w14:paraId="644D0BC4" w14:textId="77777777" w:rsidR="004130FC" w:rsidRPr="00E610E6" w:rsidRDefault="004130FC" w:rsidP="004130FC">
            <w:pPr>
              <w:widowControl w:val="0"/>
              <w:tabs>
                <w:tab w:val="left" w:pos="1006"/>
              </w:tabs>
              <w:autoSpaceDE w:val="0"/>
              <w:autoSpaceDN w:val="0"/>
              <w:spacing w:before="99" w:after="0" w:line="240" w:lineRule="auto"/>
              <w:rPr>
                <w:rFonts w:ascii="Arial" w:hAnsi="Arial" w:cs="Arial"/>
              </w:rPr>
            </w:pPr>
          </w:p>
        </w:tc>
        <w:tc>
          <w:tcPr>
            <w:tcW w:w="0" w:type="auto"/>
          </w:tcPr>
          <w:p w14:paraId="505C3551" w14:textId="77777777" w:rsidR="004130FC" w:rsidRPr="00E610E6" w:rsidRDefault="004130FC" w:rsidP="004130FC">
            <w:pPr>
              <w:widowControl w:val="0"/>
              <w:tabs>
                <w:tab w:val="left" w:pos="1006"/>
              </w:tabs>
              <w:autoSpaceDE w:val="0"/>
              <w:autoSpaceDN w:val="0"/>
              <w:spacing w:before="99" w:after="0" w:line="240" w:lineRule="auto"/>
              <w:rPr>
                <w:rFonts w:ascii="Arial" w:hAnsi="Arial" w:cs="Arial"/>
              </w:rPr>
            </w:pPr>
          </w:p>
        </w:tc>
      </w:tr>
      <w:tr w:rsidR="004130FC" w:rsidRPr="00E610E6" w14:paraId="703DE105" w14:textId="7C764694" w:rsidTr="004130FC">
        <w:tc>
          <w:tcPr>
            <w:tcW w:w="0" w:type="auto"/>
          </w:tcPr>
          <w:p w14:paraId="7F07FB3A" w14:textId="77777777" w:rsidR="004130FC" w:rsidRPr="00800A34" w:rsidRDefault="004130FC" w:rsidP="004130FC">
            <w:pPr>
              <w:pStyle w:val="ListParagraph"/>
              <w:numPr>
                <w:ilvl w:val="0"/>
                <w:numId w:val="40"/>
              </w:numPr>
              <w:spacing w:before="91" w:line="240" w:lineRule="auto"/>
              <w:rPr>
                <w:rFonts w:ascii="Arial" w:hAnsi="Arial" w:cs="Arial"/>
              </w:rPr>
            </w:pPr>
            <w:r w:rsidRPr="00800A34">
              <w:rPr>
                <w:rFonts w:ascii="Arial" w:hAnsi="Arial" w:cs="Arial"/>
              </w:rPr>
              <w:t xml:space="preserve">Explain that a SUDI review is for infants aged between 0 -24 months and that this may take place several months after the baby or infant has died. See </w:t>
            </w:r>
            <w:hyperlink r:id="rId14">
              <w:r w:rsidRPr="00800A34">
                <w:rPr>
                  <w:rFonts w:ascii="Arial" w:hAnsi="Arial" w:cs="Arial"/>
                  <w:color w:val="2E74B5"/>
                  <w:u w:val="single"/>
                </w:rPr>
                <w:t>www.sudiscotland.org.uk/sudi-review</w:t>
              </w:r>
            </w:hyperlink>
          </w:p>
        </w:tc>
        <w:tc>
          <w:tcPr>
            <w:tcW w:w="0" w:type="auto"/>
          </w:tcPr>
          <w:p w14:paraId="2BDA32AD" w14:textId="77777777" w:rsidR="004130FC" w:rsidRPr="00E610E6" w:rsidRDefault="004130FC" w:rsidP="004130FC">
            <w:pPr>
              <w:spacing w:before="91" w:line="240" w:lineRule="auto"/>
              <w:rPr>
                <w:rFonts w:ascii="Arial" w:hAnsi="Arial" w:cs="Arial"/>
              </w:rPr>
            </w:pPr>
          </w:p>
        </w:tc>
        <w:tc>
          <w:tcPr>
            <w:tcW w:w="0" w:type="auto"/>
          </w:tcPr>
          <w:p w14:paraId="607E9A05" w14:textId="77777777" w:rsidR="004130FC" w:rsidRPr="00E610E6" w:rsidRDefault="004130FC" w:rsidP="004130FC">
            <w:pPr>
              <w:spacing w:before="91" w:line="240" w:lineRule="auto"/>
              <w:rPr>
                <w:rFonts w:ascii="Arial" w:hAnsi="Arial" w:cs="Arial"/>
              </w:rPr>
            </w:pPr>
          </w:p>
        </w:tc>
      </w:tr>
      <w:tr w:rsidR="004130FC" w:rsidRPr="00E610E6" w14:paraId="17AFB5A2" w14:textId="73E78E33" w:rsidTr="004130FC">
        <w:tc>
          <w:tcPr>
            <w:tcW w:w="0" w:type="auto"/>
          </w:tcPr>
          <w:p w14:paraId="0F8FB8C2" w14:textId="77777777" w:rsidR="004130FC" w:rsidRPr="00800A34" w:rsidRDefault="004130FC" w:rsidP="004130FC">
            <w:pPr>
              <w:pStyle w:val="ListParagraph"/>
              <w:numPr>
                <w:ilvl w:val="0"/>
                <w:numId w:val="40"/>
              </w:numPr>
              <w:spacing w:before="91" w:line="240" w:lineRule="auto"/>
              <w:rPr>
                <w:rFonts w:ascii="Arial" w:hAnsi="Arial" w:cs="Arial"/>
              </w:rPr>
            </w:pPr>
            <w:r w:rsidRPr="00800A34">
              <w:rPr>
                <w:rFonts w:ascii="Arial" w:hAnsi="Arial" w:cs="Arial"/>
              </w:rPr>
              <w:t xml:space="preserve">Inform the family as appropriate of other child death review processes e.g. Perinatal Mortality Review (PMR), and your local internal processes for example the Morbidity and Mortality [M&amp;M] meeting, Significant Adverse Event (SAE) review and significant case review [SCR]. </w:t>
            </w:r>
          </w:p>
        </w:tc>
        <w:tc>
          <w:tcPr>
            <w:tcW w:w="0" w:type="auto"/>
          </w:tcPr>
          <w:p w14:paraId="07F15A42" w14:textId="77777777" w:rsidR="004130FC" w:rsidRPr="00E610E6" w:rsidRDefault="004130FC" w:rsidP="004130FC">
            <w:pPr>
              <w:spacing w:before="91" w:line="240" w:lineRule="auto"/>
              <w:rPr>
                <w:rFonts w:ascii="Arial" w:hAnsi="Arial" w:cs="Arial"/>
              </w:rPr>
            </w:pPr>
          </w:p>
        </w:tc>
        <w:tc>
          <w:tcPr>
            <w:tcW w:w="0" w:type="auto"/>
          </w:tcPr>
          <w:p w14:paraId="1547394F" w14:textId="77777777" w:rsidR="004130FC" w:rsidRPr="00E610E6" w:rsidRDefault="004130FC" w:rsidP="004130FC">
            <w:pPr>
              <w:spacing w:before="91" w:line="240" w:lineRule="auto"/>
              <w:rPr>
                <w:rFonts w:ascii="Arial" w:hAnsi="Arial" w:cs="Arial"/>
              </w:rPr>
            </w:pPr>
          </w:p>
        </w:tc>
      </w:tr>
      <w:tr w:rsidR="004130FC" w:rsidRPr="00E610E6" w14:paraId="664B4780" w14:textId="686E4C0F" w:rsidTr="004130FC">
        <w:tc>
          <w:tcPr>
            <w:tcW w:w="0" w:type="auto"/>
          </w:tcPr>
          <w:p w14:paraId="3250F171" w14:textId="77777777" w:rsidR="004130FC" w:rsidRPr="00800A34" w:rsidRDefault="004130FC" w:rsidP="004130FC">
            <w:pPr>
              <w:pStyle w:val="ListParagraph"/>
              <w:numPr>
                <w:ilvl w:val="0"/>
                <w:numId w:val="40"/>
              </w:numPr>
              <w:spacing w:before="91" w:line="240" w:lineRule="auto"/>
              <w:rPr>
                <w:rFonts w:ascii="Arial" w:hAnsi="Arial" w:cs="Arial"/>
              </w:rPr>
            </w:pPr>
            <w:r w:rsidRPr="00800A34">
              <w:rPr>
                <w:rFonts w:ascii="Arial" w:hAnsi="Arial" w:cs="Arial"/>
              </w:rPr>
              <w:t xml:space="preserve">Make sure the family know how they can give feedback on the care and support they have received to hospitals and other care services and advise they could share their stories via Care Opinion </w:t>
            </w:r>
            <w:hyperlink r:id="rId15" w:history="1">
              <w:r w:rsidRPr="00800A34">
                <w:rPr>
                  <w:rStyle w:val="Hyperlink"/>
                  <w:rFonts w:ascii="Arial" w:hAnsi="Arial" w:cs="Arial"/>
                  <w:color w:val="2E74B5"/>
                </w:rPr>
                <w:t>www.careopinion.org.uk</w:t>
              </w:r>
            </w:hyperlink>
            <w:r w:rsidRPr="00800A34">
              <w:rPr>
                <w:rStyle w:val="Hyperlink"/>
                <w:rFonts w:ascii="Arial" w:hAnsi="Arial" w:cs="Arial"/>
                <w:color w:val="auto"/>
                <w:u w:val="none"/>
              </w:rPr>
              <w:t xml:space="preserve">   </w:t>
            </w:r>
          </w:p>
        </w:tc>
        <w:tc>
          <w:tcPr>
            <w:tcW w:w="0" w:type="auto"/>
          </w:tcPr>
          <w:p w14:paraId="5EE83639" w14:textId="77777777" w:rsidR="004130FC" w:rsidRPr="00E610E6" w:rsidRDefault="004130FC" w:rsidP="004130FC">
            <w:pPr>
              <w:spacing w:before="91" w:line="240" w:lineRule="auto"/>
              <w:rPr>
                <w:rFonts w:ascii="Arial" w:hAnsi="Arial" w:cs="Arial"/>
              </w:rPr>
            </w:pPr>
          </w:p>
        </w:tc>
        <w:tc>
          <w:tcPr>
            <w:tcW w:w="0" w:type="auto"/>
          </w:tcPr>
          <w:p w14:paraId="6A68DCC6" w14:textId="77777777" w:rsidR="004130FC" w:rsidRPr="00E610E6" w:rsidRDefault="004130FC" w:rsidP="004130FC">
            <w:pPr>
              <w:spacing w:before="91" w:line="240" w:lineRule="auto"/>
              <w:rPr>
                <w:rFonts w:ascii="Arial" w:hAnsi="Arial" w:cs="Arial"/>
              </w:rPr>
            </w:pPr>
          </w:p>
        </w:tc>
      </w:tr>
      <w:tr w:rsidR="004130FC" w:rsidRPr="00E610E6" w14:paraId="19B0E5E3" w14:textId="53EA8566" w:rsidTr="00D5615A">
        <w:tc>
          <w:tcPr>
            <w:tcW w:w="0" w:type="auto"/>
            <w:gridSpan w:val="3"/>
          </w:tcPr>
          <w:p w14:paraId="670C825A" w14:textId="7D683D7D" w:rsidR="004130FC" w:rsidRPr="00E610E6" w:rsidRDefault="004130FC" w:rsidP="004130FC">
            <w:pPr>
              <w:pStyle w:val="Heading4"/>
              <w:spacing w:before="113"/>
              <w:ind w:left="0"/>
              <w:rPr>
                <w:b w:val="0"/>
                <w:i/>
                <w:sz w:val="22"/>
                <w:szCs w:val="22"/>
              </w:rPr>
            </w:pPr>
            <w:r w:rsidRPr="00E610E6">
              <w:rPr>
                <w:b w:val="0"/>
                <w:i/>
                <w:sz w:val="22"/>
                <w:szCs w:val="22"/>
              </w:rPr>
              <w:t>Support in the community</w:t>
            </w:r>
          </w:p>
        </w:tc>
      </w:tr>
      <w:tr w:rsidR="004130FC" w:rsidRPr="00E610E6" w14:paraId="6227DE0E" w14:textId="65F1B0E7" w:rsidTr="004130FC">
        <w:tc>
          <w:tcPr>
            <w:tcW w:w="0" w:type="auto"/>
          </w:tcPr>
          <w:p w14:paraId="4ABA24F0" w14:textId="77777777" w:rsidR="004130FC" w:rsidRPr="00800A34" w:rsidRDefault="004130FC" w:rsidP="004130FC">
            <w:pPr>
              <w:pStyle w:val="ListParagraph"/>
              <w:numPr>
                <w:ilvl w:val="0"/>
                <w:numId w:val="40"/>
              </w:numPr>
              <w:spacing w:before="114" w:line="240" w:lineRule="auto"/>
              <w:rPr>
                <w:rFonts w:ascii="Arial" w:hAnsi="Arial" w:cs="Arial"/>
              </w:rPr>
            </w:pPr>
            <w:r w:rsidRPr="00800A34">
              <w:rPr>
                <w:rFonts w:ascii="Arial" w:hAnsi="Arial" w:cs="Arial"/>
              </w:rPr>
              <w:t>Know the family’s circumstances and the stage of the investigation before you make any contact.</w:t>
            </w:r>
          </w:p>
        </w:tc>
        <w:tc>
          <w:tcPr>
            <w:tcW w:w="0" w:type="auto"/>
          </w:tcPr>
          <w:p w14:paraId="237A8263" w14:textId="77777777" w:rsidR="004130FC" w:rsidRPr="00E610E6" w:rsidRDefault="004130FC" w:rsidP="004130FC">
            <w:pPr>
              <w:spacing w:before="114" w:line="240" w:lineRule="auto"/>
              <w:rPr>
                <w:rFonts w:ascii="Arial" w:hAnsi="Arial" w:cs="Arial"/>
              </w:rPr>
            </w:pPr>
          </w:p>
        </w:tc>
        <w:tc>
          <w:tcPr>
            <w:tcW w:w="0" w:type="auto"/>
          </w:tcPr>
          <w:p w14:paraId="041C7194" w14:textId="77777777" w:rsidR="004130FC" w:rsidRPr="00E610E6" w:rsidRDefault="004130FC" w:rsidP="004130FC">
            <w:pPr>
              <w:spacing w:before="114" w:line="240" w:lineRule="auto"/>
              <w:rPr>
                <w:rFonts w:ascii="Arial" w:hAnsi="Arial" w:cs="Arial"/>
              </w:rPr>
            </w:pPr>
          </w:p>
        </w:tc>
      </w:tr>
      <w:tr w:rsidR="004130FC" w:rsidRPr="00E610E6" w14:paraId="4EE2128A" w14:textId="523DDE35" w:rsidTr="004130FC">
        <w:tc>
          <w:tcPr>
            <w:tcW w:w="0" w:type="auto"/>
          </w:tcPr>
          <w:p w14:paraId="2E7EBB3E" w14:textId="77777777" w:rsidR="004130FC" w:rsidRPr="00800A34" w:rsidRDefault="004130FC" w:rsidP="004130FC">
            <w:pPr>
              <w:pStyle w:val="ListParagraph"/>
              <w:widowControl w:val="0"/>
              <w:numPr>
                <w:ilvl w:val="0"/>
                <w:numId w:val="40"/>
              </w:numPr>
              <w:autoSpaceDE w:val="0"/>
              <w:autoSpaceDN w:val="0"/>
              <w:spacing w:before="91" w:after="0" w:line="285" w:lineRule="auto"/>
              <w:rPr>
                <w:rFonts w:ascii="Arial" w:hAnsi="Arial" w:cs="Arial"/>
              </w:rPr>
            </w:pPr>
            <w:r w:rsidRPr="00800A34">
              <w:rPr>
                <w:rFonts w:ascii="Arial" w:hAnsi="Arial" w:cs="Arial"/>
              </w:rPr>
              <w:t>Offer the family a telephone call and/or an appointment when they are back in the community. GPs should consider writing a letter expressing sorrow.</w:t>
            </w:r>
          </w:p>
        </w:tc>
        <w:tc>
          <w:tcPr>
            <w:tcW w:w="0" w:type="auto"/>
          </w:tcPr>
          <w:p w14:paraId="56A70BD3" w14:textId="77777777" w:rsidR="004130FC" w:rsidRPr="00E610E6" w:rsidRDefault="004130FC" w:rsidP="004130FC">
            <w:pPr>
              <w:widowControl w:val="0"/>
              <w:autoSpaceDE w:val="0"/>
              <w:autoSpaceDN w:val="0"/>
              <w:spacing w:before="91" w:after="0" w:line="285" w:lineRule="auto"/>
              <w:rPr>
                <w:rFonts w:ascii="Arial" w:hAnsi="Arial" w:cs="Arial"/>
              </w:rPr>
            </w:pPr>
          </w:p>
        </w:tc>
        <w:tc>
          <w:tcPr>
            <w:tcW w:w="0" w:type="auto"/>
          </w:tcPr>
          <w:p w14:paraId="2A826DDF" w14:textId="77777777" w:rsidR="004130FC" w:rsidRPr="00E610E6" w:rsidRDefault="004130FC" w:rsidP="004130FC">
            <w:pPr>
              <w:widowControl w:val="0"/>
              <w:autoSpaceDE w:val="0"/>
              <w:autoSpaceDN w:val="0"/>
              <w:spacing w:before="91" w:after="0" w:line="285" w:lineRule="auto"/>
              <w:rPr>
                <w:rFonts w:ascii="Arial" w:hAnsi="Arial" w:cs="Arial"/>
              </w:rPr>
            </w:pPr>
          </w:p>
        </w:tc>
      </w:tr>
      <w:tr w:rsidR="004130FC" w:rsidRPr="00E610E6" w14:paraId="33FDDD19" w14:textId="68BDDCF3" w:rsidTr="004130FC">
        <w:tc>
          <w:tcPr>
            <w:tcW w:w="0" w:type="auto"/>
          </w:tcPr>
          <w:p w14:paraId="51EE09E1" w14:textId="51DBC476" w:rsidR="004130FC" w:rsidRPr="00E610E6" w:rsidRDefault="004130FC" w:rsidP="004130FC">
            <w:pPr>
              <w:pStyle w:val="BodyText"/>
              <w:numPr>
                <w:ilvl w:val="0"/>
                <w:numId w:val="40"/>
              </w:numPr>
              <w:spacing w:before="85"/>
              <w:rPr>
                <w:rFonts w:ascii="Arial" w:hAnsi="Arial" w:cs="Arial"/>
                <w:sz w:val="22"/>
                <w:szCs w:val="22"/>
              </w:rPr>
            </w:pPr>
            <w:r w:rsidRPr="00E610E6">
              <w:rPr>
                <w:rFonts w:ascii="Arial" w:hAnsi="Arial" w:cs="Arial"/>
                <w:sz w:val="22"/>
                <w:szCs w:val="22"/>
              </w:rPr>
              <w:t>Provide details of support services, locally and nationally, at every available contact. There can often be long periods where there is no information, and families can find these quiet times the most difficult to get through.</w:t>
            </w:r>
          </w:p>
        </w:tc>
        <w:tc>
          <w:tcPr>
            <w:tcW w:w="0" w:type="auto"/>
          </w:tcPr>
          <w:p w14:paraId="25F92777" w14:textId="77777777" w:rsidR="004130FC" w:rsidRPr="00E610E6" w:rsidRDefault="004130FC" w:rsidP="004130FC">
            <w:pPr>
              <w:pStyle w:val="BodyText"/>
              <w:spacing w:before="85"/>
              <w:rPr>
                <w:rFonts w:ascii="Arial" w:hAnsi="Arial" w:cs="Arial"/>
                <w:sz w:val="22"/>
                <w:szCs w:val="22"/>
              </w:rPr>
            </w:pPr>
          </w:p>
        </w:tc>
        <w:tc>
          <w:tcPr>
            <w:tcW w:w="0" w:type="auto"/>
          </w:tcPr>
          <w:p w14:paraId="56D2476B" w14:textId="77777777" w:rsidR="004130FC" w:rsidRPr="00E610E6" w:rsidRDefault="004130FC" w:rsidP="004130FC">
            <w:pPr>
              <w:pStyle w:val="BodyText"/>
              <w:spacing w:before="85"/>
              <w:rPr>
                <w:rFonts w:ascii="Arial" w:hAnsi="Arial" w:cs="Arial"/>
                <w:sz w:val="22"/>
                <w:szCs w:val="22"/>
              </w:rPr>
            </w:pPr>
          </w:p>
        </w:tc>
      </w:tr>
      <w:tr w:rsidR="004130FC" w:rsidRPr="00E610E6" w14:paraId="05E74792" w14:textId="5C0AB859" w:rsidTr="004130FC">
        <w:tc>
          <w:tcPr>
            <w:tcW w:w="0" w:type="auto"/>
          </w:tcPr>
          <w:p w14:paraId="2D17D230" w14:textId="77777777" w:rsidR="004130FC" w:rsidRPr="00E610E6" w:rsidRDefault="004130FC" w:rsidP="004130FC">
            <w:pPr>
              <w:pStyle w:val="BodyText"/>
              <w:numPr>
                <w:ilvl w:val="0"/>
                <w:numId w:val="40"/>
              </w:numPr>
              <w:spacing w:before="40"/>
              <w:rPr>
                <w:rFonts w:ascii="Arial" w:hAnsi="Arial" w:cs="Arial"/>
                <w:sz w:val="22"/>
                <w:szCs w:val="22"/>
              </w:rPr>
            </w:pPr>
            <w:r w:rsidRPr="00E610E6">
              <w:rPr>
                <w:rFonts w:ascii="Arial" w:hAnsi="Arial" w:cs="Arial"/>
                <w:sz w:val="22"/>
                <w:szCs w:val="22"/>
              </w:rPr>
              <w:t xml:space="preserve">Encourage families to seek support </w:t>
            </w:r>
            <w:r w:rsidRPr="00E610E6">
              <w:rPr>
                <w:rFonts w:ascii="Arial" w:hAnsi="Arial" w:cs="Arial"/>
                <w:spacing w:val="-5"/>
                <w:sz w:val="22"/>
                <w:szCs w:val="22"/>
              </w:rPr>
              <w:t xml:space="preserve">from </w:t>
            </w:r>
            <w:r w:rsidRPr="00E610E6">
              <w:rPr>
                <w:rFonts w:ascii="Arial" w:hAnsi="Arial" w:cs="Arial"/>
                <w:sz w:val="22"/>
                <w:szCs w:val="22"/>
              </w:rPr>
              <w:t>their health visitor or primary midwife if they are particularly struggling with issues such as sleep or re-living the time when their baby died.</w:t>
            </w:r>
          </w:p>
        </w:tc>
        <w:tc>
          <w:tcPr>
            <w:tcW w:w="0" w:type="auto"/>
          </w:tcPr>
          <w:p w14:paraId="59EDEC02" w14:textId="77777777" w:rsidR="004130FC" w:rsidRPr="00E610E6" w:rsidRDefault="004130FC" w:rsidP="004130FC">
            <w:pPr>
              <w:pStyle w:val="BodyText"/>
              <w:spacing w:before="40"/>
              <w:rPr>
                <w:rFonts w:ascii="Arial" w:hAnsi="Arial" w:cs="Arial"/>
                <w:sz w:val="22"/>
                <w:szCs w:val="22"/>
              </w:rPr>
            </w:pPr>
          </w:p>
        </w:tc>
        <w:tc>
          <w:tcPr>
            <w:tcW w:w="0" w:type="auto"/>
          </w:tcPr>
          <w:p w14:paraId="224F1E6D" w14:textId="77777777" w:rsidR="004130FC" w:rsidRPr="00E610E6" w:rsidRDefault="004130FC" w:rsidP="004130FC">
            <w:pPr>
              <w:pStyle w:val="BodyText"/>
              <w:spacing w:before="40"/>
              <w:rPr>
                <w:rFonts w:ascii="Arial" w:hAnsi="Arial" w:cs="Arial"/>
                <w:sz w:val="22"/>
                <w:szCs w:val="22"/>
              </w:rPr>
            </w:pPr>
          </w:p>
        </w:tc>
      </w:tr>
      <w:tr w:rsidR="004130FC" w:rsidRPr="00E610E6" w14:paraId="710F3AA0" w14:textId="504F0B3F" w:rsidTr="004130FC">
        <w:tc>
          <w:tcPr>
            <w:tcW w:w="0" w:type="auto"/>
          </w:tcPr>
          <w:p w14:paraId="14B14E22" w14:textId="77777777" w:rsidR="004130FC" w:rsidRPr="00E610E6" w:rsidRDefault="004130FC" w:rsidP="004130FC">
            <w:pPr>
              <w:pStyle w:val="BodyText"/>
              <w:numPr>
                <w:ilvl w:val="0"/>
                <w:numId w:val="40"/>
              </w:numPr>
              <w:spacing w:before="40"/>
              <w:rPr>
                <w:rFonts w:ascii="Arial" w:hAnsi="Arial" w:cs="Arial"/>
                <w:sz w:val="22"/>
                <w:szCs w:val="22"/>
              </w:rPr>
            </w:pPr>
            <w:r w:rsidRPr="00E610E6">
              <w:rPr>
                <w:rFonts w:ascii="Arial" w:hAnsi="Arial" w:cs="Arial"/>
                <w:sz w:val="22"/>
                <w:szCs w:val="22"/>
              </w:rPr>
              <w:t xml:space="preserve">Be conscious of additional needs for the whole family and that that the death may trigger other issues </w:t>
            </w:r>
            <w:r w:rsidRPr="00E610E6">
              <w:rPr>
                <w:rFonts w:ascii="Arial" w:hAnsi="Arial" w:cs="Arial"/>
                <w:sz w:val="22"/>
                <w:szCs w:val="22"/>
              </w:rPr>
              <w:lastRenderedPageBreak/>
              <w:t>including housing, schooling, employment and financial problems. Be prepared to help families get appropriate advice.</w:t>
            </w:r>
          </w:p>
        </w:tc>
        <w:tc>
          <w:tcPr>
            <w:tcW w:w="0" w:type="auto"/>
          </w:tcPr>
          <w:p w14:paraId="3D7A399A" w14:textId="77777777" w:rsidR="004130FC" w:rsidRPr="00E610E6" w:rsidRDefault="004130FC" w:rsidP="004130FC">
            <w:pPr>
              <w:pStyle w:val="BodyText"/>
              <w:spacing w:before="40"/>
              <w:rPr>
                <w:rFonts w:ascii="Arial" w:hAnsi="Arial" w:cs="Arial"/>
                <w:sz w:val="22"/>
                <w:szCs w:val="22"/>
              </w:rPr>
            </w:pPr>
          </w:p>
        </w:tc>
        <w:tc>
          <w:tcPr>
            <w:tcW w:w="0" w:type="auto"/>
          </w:tcPr>
          <w:p w14:paraId="036F4CF4" w14:textId="77777777" w:rsidR="004130FC" w:rsidRPr="00E610E6" w:rsidRDefault="004130FC" w:rsidP="004130FC">
            <w:pPr>
              <w:pStyle w:val="BodyText"/>
              <w:spacing w:before="40"/>
              <w:rPr>
                <w:rFonts w:ascii="Arial" w:hAnsi="Arial" w:cs="Arial"/>
                <w:sz w:val="22"/>
                <w:szCs w:val="22"/>
              </w:rPr>
            </w:pPr>
          </w:p>
        </w:tc>
      </w:tr>
      <w:tr w:rsidR="004130FC" w:rsidRPr="00E610E6" w14:paraId="3CE68A36" w14:textId="5FE7D0AE" w:rsidTr="004130FC">
        <w:tc>
          <w:tcPr>
            <w:tcW w:w="0" w:type="auto"/>
          </w:tcPr>
          <w:p w14:paraId="704908E1" w14:textId="77777777" w:rsidR="004130FC" w:rsidRPr="00800A34" w:rsidRDefault="004130FC" w:rsidP="004130FC">
            <w:pPr>
              <w:pStyle w:val="ListParagraph"/>
              <w:numPr>
                <w:ilvl w:val="0"/>
                <w:numId w:val="40"/>
              </w:numPr>
              <w:spacing w:line="240" w:lineRule="auto"/>
              <w:rPr>
                <w:rFonts w:ascii="Arial" w:hAnsi="Arial" w:cs="Arial"/>
              </w:rPr>
            </w:pPr>
            <w:r w:rsidRPr="00800A34">
              <w:rPr>
                <w:rFonts w:ascii="Arial" w:hAnsi="Arial" w:cs="Arial"/>
              </w:rPr>
              <w:t>Depending on the previous involvement with the family, and especially if there are other pre-school children, tailor ongoing health visiting care.</w:t>
            </w:r>
          </w:p>
        </w:tc>
        <w:tc>
          <w:tcPr>
            <w:tcW w:w="0" w:type="auto"/>
          </w:tcPr>
          <w:p w14:paraId="53695697" w14:textId="77777777" w:rsidR="004130FC" w:rsidRPr="00E610E6" w:rsidRDefault="004130FC" w:rsidP="004130FC">
            <w:pPr>
              <w:spacing w:line="240" w:lineRule="auto"/>
              <w:rPr>
                <w:rFonts w:ascii="Arial" w:hAnsi="Arial" w:cs="Arial"/>
              </w:rPr>
            </w:pPr>
          </w:p>
        </w:tc>
        <w:tc>
          <w:tcPr>
            <w:tcW w:w="0" w:type="auto"/>
          </w:tcPr>
          <w:p w14:paraId="5B3D8B36" w14:textId="77777777" w:rsidR="004130FC" w:rsidRPr="00E610E6" w:rsidRDefault="004130FC" w:rsidP="004130FC">
            <w:pPr>
              <w:spacing w:line="240" w:lineRule="auto"/>
              <w:rPr>
                <w:rFonts w:ascii="Arial" w:hAnsi="Arial" w:cs="Arial"/>
              </w:rPr>
            </w:pPr>
          </w:p>
        </w:tc>
      </w:tr>
      <w:tr w:rsidR="004130FC" w:rsidRPr="00E610E6" w14:paraId="090AF9AE" w14:textId="631274F3" w:rsidTr="004130FC">
        <w:tc>
          <w:tcPr>
            <w:tcW w:w="0" w:type="auto"/>
          </w:tcPr>
          <w:p w14:paraId="735117CD" w14:textId="77777777" w:rsidR="004130FC" w:rsidRPr="00800A34" w:rsidRDefault="004130FC" w:rsidP="004130FC">
            <w:pPr>
              <w:pStyle w:val="ListParagraph"/>
              <w:numPr>
                <w:ilvl w:val="0"/>
                <w:numId w:val="40"/>
              </w:numPr>
              <w:spacing w:line="240" w:lineRule="auto"/>
              <w:rPr>
                <w:rFonts w:ascii="Arial" w:hAnsi="Arial" w:cs="Arial"/>
              </w:rPr>
            </w:pPr>
            <w:r w:rsidRPr="00800A34">
              <w:rPr>
                <w:rFonts w:ascii="Arial" w:hAnsi="Arial" w:cs="Arial"/>
              </w:rPr>
              <w:t xml:space="preserve">Do not assume multi-agency communication is happening (although it is an essential part of the process) or that everyone, including you, has the most up-to-date information. </w:t>
            </w:r>
          </w:p>
        </w:tc>
        <w:tc>
          <w:tcPr>
            <w:tcW w:w="0" w:type="auto"/>
          </w:tcPr>
          <w:p w14:paraId="269B9EE0" w14:textId="77777777" w:rsidR="004130FC" w:rsidRPr="00E610E6" w:rsidRDefault="004130FC" w:rsidP="004130FC">
            <w:pPr>
              <w:spacing w:line="240" w:lineRule="auto"/>
              <w:rPr>
                <w:rFonts w:ascii="Arial" w:hAnsi="Arial" w:cs="Arial"/>
              </w:rPr>
            </w:pPr>
          </w:p>
        </w:tc>
        <w:tc>
          <w:tcPr>
            <w:tcW w:w="0" w:type="auto"/>
          </w:tcPr>
          <w:p w14:paraId="561D826A" w14:textId="77777777" w:rsidR="004130FC" w:rsidRPr="00E610E6" w:rsidRDefault="004130FC" w:rsidP="004130FC">
            <w:pPr>
              <w:spacing w:line="240" w:lineRule="auto"/>
              <w:rPr>
                <w:rFonts w:ascii="Arial" w:hAnsi="Arial" w:cs="Arial"/>
              </w:rPr>
            </w:pPr>
          </w:p>
        </w:tc>
      </w:tr>
      <w:tr w:rsidR="004130FC" w:rsidRPr="00E610E6" w14:paraId="32AF30A6" w14:textId="45210B2D" w:rsidTr="004130FC">
        <w:tc>
          <w:tcPr>
            <w:tcW w:w="0" w:type="auto"/>
          </w:tcPr>
          <w:p w14:paraId="05193266" w14:textId="77777777" w:rsidR="004130FC" w:rsidRPr="00800A34" w:rsidRDefault="004130FC" w:rsidP="004130FC">
            <w:pPr>
              <w:pStyle w:val="ListParagraph"/>
              <w:numPr>
                <w:ilvl w:val="0"/>
                <w:numId w:val="40"/>
              </w:numPr>
              <w:spacing w:before="46" w:line="240" w:lineRule="auto"/>
              <w:rPr>
                <w:rFonts w:ascii="Arial" w:hAnsi="Arial" w:cs="Arial"/>
              </w:rPr>
            </w:pPr>
            <w:r w:rsidRPr="00800A34">
              <w:rPr>
                <w:rFonts w:ascii="Arial" w:hAnsi="Arial" w:cs="Arial"/>
              </w:rPr>
              <w:t>Refer families to specialist counselling and bereavement support at any time. The process following the sudden death of a baby is often so traumatic that families may not seek specialist support for several weeks or months, once the contact from professionals has become less frequent. Be mindful that counselling therapy/ trauma therapy offered by support services may be more quickly available than NHS services.</w:t>
            </w:r>
          </w:p>
        </w:tc>
        <w:tc>
          <w:tcPr>
            <w:tcW w:w="0" w:type="auto"/>
          </w:tcPr>
          <w:p w14:paraId="6F5C39B1" w14:textId="77777777" w:rsidR="004130FC" w:rsidRPr="00E610E6" w:rsidRDefault="004130FC" w:rsidP="004130FC">
            <w:pPr>
              <w:spacing w:before="46" w:line="240" w:lineRule="auto"/>
              <w:rPr>
                <w:rFonts w:ascii="Arial" w:hAnsi="Arial" w:cs="Arial"/>
              </w:rPr>
            </w:pPr>
          </w:p>
        </w:tc>
        <w:tc>
          <w:tcPr>
            <w:tcW w:w="0" w:type="auto"/>
          </w:tcPr>
          <w:p w14:paraId="1FB6A20E" w14:textId="77777777" w:rsidR="004130FC" w:rsidRPr="00E610E6" w:rsidRDefault="004130FC" w:rsidP="004130FC">
            <w:pPr>
              <w:spacing w:before="46" w:line="240" w:lineRule="auto"/>
              <w:rPr>
                <w:rFonts w:ascii="Arial" w:hAnsi="Arial" w:cs="Arial"/>
              </w:rPr>
            </w:pPr>
          </w:p>
        </w:tc>
      </w:tr>
      <w:tr w:rsidR="004130FC" w:rsidRPr="00E610E6" w14:paraId="7F660CE4" w14:textId="3C73AB5C" w:rsidTr="004130FC">
        <w:tc>
          <w:tcPr>
            <w:tcW w:w="0" w:type="auto"/>
          </w:tcPr>
          <w:p w14:paraId="05EA0F9F" w14:textId="77777777" w:rsidR="004130FC" w:rsidRPr="00800A34" w:rsidRDefault="004130FC" w:rsidP="004130FC">
            <w:pPr>
              <w:pStyle w:val="ListParagraph"/>
              <w:numPr>
                <w:ilvl w:val="0"/>
                <w:numId w:val="40"/>
              </w:numPr>
              <w:spacing w:after="0" w:line="240" w:lineRule="auto"/>
              <w:rPr>
                <w:rFonts w:ascii="Arial" w:hAnsi="Arial" w:cs="Arial"/>
              </w:rPr>
            </w:pPr>
            <w:r w:rsidRPr="00800A34">
              <w:rPr>
                <w:rFonts w:ascii="Arial" w:hAnsi="Arial" w:cs="Arial"/>
              </w:rPr>
              <w:t>Offer referral for specialist psychological support if there are signs that might indicate PTSD or clinical depression and, if appropriate, for mental health assessment for parents/siblings.</w:t>
            </w:r>
          </w:p>
        </w:tc>
        <w:tc>
          <w:tcPr>
            <w:tcW w:w="0" w:type="auto"/>
          </w:tcPr>
          <w:p w14:paraId="61176A0B" w14:textId="77777777" w:rsidR="004130FC" w:rsidRPr="00E610E6" w:rsidRDefault="004130FC" w:rsidP="004130FC">
            <w:pPr>
              <w:spacing w:after="0" w:line="240" w:lineRule="auto"/>
              <w:rPr>
                <w:rFonts w:ascii="Arial" w:hAnsi="Arial" w:cs="Arial"/>
              </w:rPr>
            </w:pPr>
          </w:p>
        </w:tc>
        <w:tc>
          <w:tcPr>
            <w:tcW w:w="0" w:type="auto"/>
          </w:tcPr>
          <w:p w14:paraId="3C81ABB5" w14:textId="77777777" w:rsidR="004130FC" w:rsidRPr="00E610E6" w:rsidRDefault="004130FC" w:rsidP="004130FC">
            <w:pPr>
              <w:spacing w:after="0" w:line="240" w:lineRule="auto"/>
              <w:rPr>
                <w:rFonts w:ascii="Arial" w:hAnsi="Arial" w:cs="Arial"/>
              </w:rPr>
            </w:pPr>
          </w:p>
        </w:tc>
      </w:tr>
      <w:tr w:rsidR="004130FC" w:rsidRPr="00E610E6" w14:paraId="4DA50E9E" w14:textId="55A51CF0" w:rsidTr="004130FC">
        <w:tc>
          <w:tcPr>
            <w:tcW w:w="0" w:type="auto"/>
          </w:tcPr>
          <w:p w14:paraId="090987A2" w14:textId="06CD680C" w:rsidR="004130FC" w:rsidRPr="00800A34" w:rsidRDefault="004130FC" w:rsidP="004130FC">
            <w:pPr>
              <w:pStyle w:val="ListParagraph"/>
              <w:numPr>
                <w:ilvl w:val="0"/>
                <w:numId w:val="40"/>
              </w:numPr>
              <w:spacing w:before="46" w:line="240" w:lineRule="auto"/>
              <w:rPr>
                <w:rFonts w:ascii="Arial" w:hAnsi="Arial" w:cs="Arial"/>
              </w:rPr>
            </w:pPr>
            <w:r w:rsidRPr="00800A34">
              <w:rPr>
                <w:rFonts w:ascii="Arial" w:hAnsi="Arial" w:cs="Arial"/>
              </w:rPr>
              <w:t xml:space="preserve">Consider NICE guidance on antenatal/ postnatal mental health </w:t>
            </w:r>
            <w:hyperlink r:id="rId16" w:history="1">
              <w:r w:rsidRPr="00800A34">
                <w:rPr>
                  <w:rStyle w:val="Hyperlink"/>
                  <w:rFonts w:ascii="Arial" w:hAnsi="Arial" w:cs="Arial"/>
                </w:rPr>
                <w:t>www.nice.org.uk/guidance/qs115</w:t>
              </w:r>
            </w:hyperlink>
            <w:r w:rsidRPr="00800A34">
              <w:rPr>
                <w:rFonts w:ascii="Arial" w:hAnsi="Arial" w:cs="Arial"/>
              </w:rPr>
              <w:t xml:space="preserve">  and SIGN guidance on perinatal mood disorders </w:t>
            </w:r>
            <w:hyperlink r:id="rId17" w:history="1">
              <w:r w:rsidR="00644727" w:rsidRPr="00644727">
                <w:rPr>
                  <w:rStyle w:val="Hyperlink"/>
                  <w:rFonts w:ascii="Arial" w:hAnsi="Arial" w:cs="Arial"/>
                </w:rPr>
                <w:t>https://www.sign.ac.uk/our-guidelines/management-of-perinatal-mood-disorders/</w:t>
              </w:r>
            </w:hyperlink>
          </w:p>
        </w:tc>
        <w:tc>
          <w:tcPr>
            <w:tcW w:w="0" w:type="auto"/>
          </w:tcPr>
          <w:p w14:paraId="31C116F9" w14:textId="77777777" w:rsidR="004130FC" w:rsidRPr="00E610E6" w:rsidRDefault="004130FC" w:rsidP="004130FC">
            <w:pPr>
              <w:spacing w:before="46" w:line="240" w:lineRule="auto"/>
              <w:rPr>
                <w:rFonts w:ascii="Arial" w:hAnsi="Arial" w:cs="Arial"/>
              </w:rPr>
            </w:pPr>
          </w:p>
        </w:tc>
        <w:tc>
          <w:tcPr>
            <w:tcW w:w="0" w:type="auto"/>
          </w:tcPr>
          <w:p w14:paraId="3A540964" w14:textId="77777777" w:rsidR="004130FC" w:rsidRPr="00E610E6" w:rsidRDefault="004130FC" w:rsidP="004130FC">
            <w:pPr>
              <w:spacing w:before="46" w:line="240" w:lineRule="auto"/>
              <w:rPr>
                <w:rFonts w:ascii="Arial" w:hAnsi="Arial" w:cs="Arial"/>
              </w:rPr>
            </w:pPr>
          </w:p>
        </w:tc>
      </w:tr>
    </w:tbl>
    <w:p w14:paraId="264A51E7" w14:textId="77777777" w:rsidR="00800A34" w:rsidRDefault="00800A34">
      <w:pPr>
        <w:spacing w:after="0" w:line="240" w:lineRule="auto"/>
        <w:rPr>
          <w:rFonts w:ascii="Arial" w:hAnsi="Arial" w:cs="Arial"/>
        </w:rPr>
      </w:pPr>
    </w:p>
    <w:p w14:paraId="4DB340D1" w14:textId="77777777" w:rsidR="007844A2" w:rsidRDefault="007844A2">
      <w:pPr>
        <w:spacing w:after="0" w:line="240" w:lineRule="auto"/>
        <w:rPr>
          <w:rFonts w:ascii="Arial" w:eastAsia="Times New Roman" w:hAnsi="Arial" w:cs="Arial"/>
          <w:color w:val="0070C0"/>
        </w:rPr>
      </w:pPr>
      <w:r>
        <w:rPr>
          <w:rFonts w:ascii="Arial" w:hAnsi="Arial" w:cs="Arial"/>
          <w:color w:val="0070C0"/>
        </w:rPr>
        <w:br w:type="page"/>
      </w:r>
    </w:p>
    <w:p w14:paraId="22489847" w14:textId="191820E9" w:rsidR="006828A7" w:rsidRPr="00E610E6" w:rsidRDefault="006828A7" w:rsidP="00A66EF1">
      <w:pPr>
        <w:pStyle w:val="Heading2"/>
        <w:numPr>
          <w:ilvl w:val="0"/>
          <w:numId w:val="12"/>
        </w:numPr>
        <w:rPr>
          <w:rFonts w:ascii="Arial" w:hAnsi="Arial" w:cs="Arial"/>
          <w:color w:val="0070C0"/>
          <w:sz w:val="22"/>
          <w:szCs w:val="22"/>
        </w:rPr>
      </w:pPr>
      <w:r w:rsidRPr="00E610E6">
        <w:rPr>
          <w:rFonts w:ascii="Arial" w:hAnsi="Arial" w:cs="Arial"/>
          <w:color w:val="0070C0"/>
          <w:sz w:val="22"/>
          <w:szCs w:val="22"/>
        </w:rPr>
        <w:lastRenderedPageBreak/>
        <w:t>SUDI Review</w:t>
      </w:r>
    </w:p>
    <w:p w14:paraId="7B5AE81F" w14:textId="77777777" w:rsidR="008D6CBF" w:rsidRPr="00E610E6" w:rsidRDefault="008D6CBF" w:rsidP="008D6CBF">
      <w:pPr>
        <w:spacing w:after="0" w:line="240" w:lineRule="auto"/>
        <w:rPr>
          <w:rFonts w:ascii="Arial" w:hAnsi="Arial" w:cs="Arial"/>
          <w:i/>
        </w:rPr>
      </w:pPr>
    </w:p>
    <w:tbl>
      <w:tblPr>
        <w:tblStyle w:val="TableGrid"/>
        <w:tblW w:w="0" w:type="auto"/>
        <w:tblLook w:val="04A0" w:firstRow="1" w:lastRow="0" w:firstColumn="1" w:lastColumn="0" w:noHBand="0" w:noVBand="1"/>
      </w:tblPr>
      <w:tblGrid>
        <w:gridCol w:w="11034"/>
        <w:gridCol w:w="850"/>
        <w:gridCol w:w="2064"/>
      </w:tblGrid>
      <w:tr w:rsidR="004130FC" w:rsidRPr="00E610E6" w14:paraId="31E8CC5D" w14:textId="77777777" w:rsidTr="004130FC">
        <w:tc>
          <w:tcPr>
            <w:tcW w:w="0" w:type="auto"/>
          </w:tcPr>
          <w:p w14:paraId="044341B9" w14:textId="77777777" w:rsidR="004130FC" w:rsidRPr="00E610E6" w:rsidRDefault="004130FC" w:rsidP="004130FC">
            <w:pPr>
              <w:spacing w:before="95" w:line="240" w:lineRule="auto"/>
              <w:rPr>
                <w:rFonts w:ascii="Arial" w:hAnsi="Arial" w:cs="Arial"/>
              </w:rPr>
            </w:pPr>
          </w:p>
        </w:tc>
        <w:tc>
          <w:tcPr>
            <w:tcW w:w="0" w:type="auto"/>
          </w:tcPr>
          <w:p w14:paraId="233CFA8D" w14:textId="3EB15EAA" w:rsidR="004130FC" w:rsidRPr="00E610E6" w:rsidRDefault="004130FC" w:rsidP="004130FC">
            <w:pPr>
              <w:spacing w:before="95" w:line="240" w:lineRule="auto"/>
              <w:rPr>
                <w:rFonts w:ascii="Arial" w:hAnsi="Arial" w:cs="Arial"/>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7564AA5E" w14:textId="3589733B" w:rsidR="004130FC" w:rsidRPr="00E610E6" w:rsidRDefault="004130FC" w:rsidP="004130FC">
            <w:pPr>
              <w:spacing w:before="95" w:line="240" w:lineRule="auto"/>
              <w:rPr>
                <w:rFonts w:ascii="Arial" w:hAnsi="Arial" w:cs="Arial"/>
              </w:rPr>
            </w:pPr>
            <w:r w:rsidRPr="00A94118">
              <w:rPr>
                <w:rFonts w:ascii="Arial" w:eastAsia="Arial" w:hAnsi="Arial" w:cs="Arial"/>
                <w:i/>
                <w:iCs/>
                <w:color w:val="201F1E"/>
              </w:rPr>
              <w:t>Resources or support needed?</w:t>
            </w:r>
          </w:p>
        </w:tc>
      </w:tr>
      <w:tr w:rsidR="004130FC" w:rsidRPr="00E610E6" w14:paraId="4F69D465" w14:textId="7B4A3E83" w:rsidTr="004130FC">
        <w:tc>
          <w:tcPr>
            <w:tcW w:w="0" w:type="auto"/>
            <w:gridSpan w:val="3"/>
          </w:tcPr>
          <w:p w14:paraId="6A4D1ECC" w14:textId="57FA8C79" w:rsidR="004130FC" w:rsidRPr="00E610E6" w:rsidRDefault="004130FC" w:rsidP="004130FC">
            <w:pPr>
              <w:spacing w:before="95" w:line="240" w:lineRule="auto"/>
              <w:rPr>
                <w:rFonts w:ascii="Arial" w:hAnsi="Arial" w:cs="Arial"/>
              </w:rPr>
            </w:pPr>
            <w:r w:rsidRPr="00E610E6">
              <w:rPr>
                <w:rFonts w:ascii="Arial" w:hAnsi="Arial" w:cs="Arial"/>
              </w:rPr>
              <w:t xml:space="preserve">The SUDI toolkit sets out the review process </w:t>
            </w:r>
            <w:hyperlink r:id="rId18" w:history="1">
              <w:r w:rsidRPr="00E610E6">
                <w:rPr>
                  <w:rStyle w:val="Hyperlink"/>
                  <w:rFonts w:ascii="Arial" w:hAnsi="Arial" w:cs="Arial"/>
                </w:rPr>
                <w:t>www.sudiscotland.org.uk/sudi-review/</w:t>
              </w:r>
            </w:hyperlink>
          </w:p>
        </w:tc>
      </w:tr>
      <w:tr w:rsidR="004130FC" w:rsidRPr="00E610E6" w14:paraId="2ACEDABC" w14:textId="63976C1F" w:rsidTr="004130FC">
        <w:tc>
          <w:tcPr>
            <w:tcW w:w="0" w:type="auto"/>
          </w:tcPr>
          <w:p w14:paraId="3C3A7CB4" w14:textId="77777777" w:rsidR="004130FC" w:rsidRPr="00800A34" w:rsidRDefault="00E94F70" w:rsidP="004130FC">
            <w:pPr>
              <w:pStyle w:val="ListParagraph"/>
              <w:numPr>
                <w:ilvl w:val="0"/>
                <w:numId w:val="43"/>
              </w:numPr>
              <w:spacing w:before="95" w:line="240" w:lineRule="auto"/>
              <w:rPr>
                <w:rFonts w:ascii="Arial" w:hAnsi="Arial" w:cs="Arial"/>
              </w:rPr>
            </w:pPr>
            <w:hyperlink r:id="rId19">
              <w:r w:rsidR="004130FC" w:rsidRPr="00800A34">
                <w:rPr>
                  <w:rFonts w:ascii="Arial" w:hAnsi="Arial" w:cs="Arial"/>
                </w:rPr>
                <w:t>Inform the family that a SUDI Review is taking place. The meeting is held shortly after the final post mortem examination report is available, which may be several months after the infant has died.</w:t>
              </w:r>
            </w:hyperlink>
          </w:p>
        </w:tc>
        <w:tc>
          <w:tcPr>
            <w:tcW w:w="0" w:type="auto"/>
          </w:tcPr>
          <w:p w14:paraId="44A78455" w14:textId="77777777" w:rsidR="004130FC" w:rsidRPr="00E610E6" w:rsidRDefault="004130FC" w:rsidP="004130FC">
            <w:pPr>
              <w:spacing w:before="95" w:line="240" w:lineRule="auto"/>
              <w:rPr>
                <w:rFonts w:ascii="Arial" w:hAnsi="Arial" w:cs="Arial"/>
              </w:rPr>
            </w:pPr>
          </w:p>
        </w:tc>
        <w:tc>
          <w:tcPr>
            <w:tcW w:w="0" w:type="auto"/>
          </w:tcPr>
          <w:p w14:paraId="431BD45A" w14:textId="77777777" w:rsidR="004130FC" w:rsidRPr="00E610E6" w:rsidRDefault="004130FC" w:rsidP="004130FC">
            <w:pPr>
              <w:spacing w:before="95" w:line="240" w:lineRule="auto"/>
              <w:rPr>
                <w:rFonts w:ascii="Arial" w:hAnsi="Arial" w:cs="Arial"/>
              </w:rPr>
            </w:pPr>
          </w:p>
        </w:tc>
      </w:tr>
      <w:tr w:rsidR="004130FC" w:rsidRPr="00E610E6" w14:paraId="08948FC3" w14:textId="1DAE5A89" w:rsidTr="004130FC">
        <w:tc>
          <w:tcPr>
            <w:tcW w:w="0" w:type="auto"/>
          </w:tcPr>
          <w:p w14:paraId="5CAA33DD" w14:textId="77777777" w:rsidR="004130FC" w:rsidRPr="00800A34" w:rsidRDefault="004130FC" w:rsidP="004130FC">
            <w:pPr>
              <w:pStyle w:val="ListParagraph"/>
              <w:numPr>
                <w:ilvl w:val="0"/>
                <w:numId w:val="43"/>
              </w:numPr>
              <w:spacing w:line="240" w:lineRule="auto"/>
              <w:rPr>
                <w:rFonts w:ascii="Arial" w:hAnsi="Arial" w:cs="Arial"/>
              </w:rPr>
            </w:pPr>
            <w:r w:rsidRPr="00800A34">
              <w:rPr>
                <w:rFonts w:ascii="Arial" w:hAnsi="Arial" w:cs="Arial"/>
              </w:rPr>
              <w:t>Explain that although the family would not usually be involved in the discussion between professionals, they will be kept informed and should be asked to contribute their feedback and questions if they choose to.</w:t>
            </w:r>
          </w:p>
        </w:tc>
        <w:tc>
          <w:tcPr>
            <w:tcW w:w="0" w:type="auto"/>
          </w:tcPr>
          <w:p w14:paraId="516D3299" w14:textId="77777777" w:rsidR="004130FC" w:rsidRPr="00E610E6" w:rsidRDefault="004130FC" w:rsidP="004130FC">
            <w:pPr>
              <w:spacing w:line="240" w:lineRule="auto"/>
              <w:rPr>
                <w:rFonts w:ascii="Arial" w:hAnsi="Arial" w:cs="Arial"/>
              </w:rPr>
            </w:pPr>
          </w:p>
        </w:tc>
        <w:tc>
          <w:tcPr>
            <w:tcW w:w="0" w:type="auto"/>
          </w:tcPr>
          <w:p w14:paraId="44D40B71" w14:textId="77777777" w:rsidR="004130FC" w:rsidRPr="00E610E6" w:rsidRDefault="004130FC" w:rsidP="004130FC">
            <w:pPr>
              <w:spacing w:line="240" w:lineRule="auto"/>
              <w:rPr>
                <w:rFonts w:ascii="Arial" w:hAnsi="Arial" w:cs="Arial"/>
              </w:rPr>
            </w:pPr>
          </w:p>
        </w:tc>
      </w:tr>
      <w:tr w:rsidR="004130FC" w:rsidRPr="00E610E6" w14:paraId="4E36D0BA" w14:textId="15C7C771" w:rsidTr="004130FC">
        <w:tc>
          <w:tcPr>
            <w:tcW w:w="0" w:type="auto"/>
          </w:tcPr>
          <w:p w14:paraId="465BE396" w14:textId="77777777" w:rsidR="004130FC" w:rsidRPr="00800A34" w:rsidRDefault="004130FC" w:rsidP="004130FC">
            <w:pPr>
              <w:pStyle w:val="ListParagraph"/>
              <w:numPr>
                <w:ilvl w:val="0"/>
                <w:numId w:val="43"/>
              </w:numPr>
              <w:spacing w:before="95" w:line="240" w:lineRule="auto"/>
              <w:rPr>
                <w:rFonts w:ascii="Arial" w:hAnsi="Arial" w:cs="Arial"/>
              </w:rPr>
            </w:pPr>
            <w:r w:rsidRPr="00800A34">
              <w:rPr>
                <w:rFonts w:ascii="Arial" w:hAnsi="Arial" w:cs="Arial"/>
              </w:rPr>
              <w:t>Actively encourage the family to ask questions and give feedback about their concerns or experiences through a midwife, health visitor, GP or paediatrician, making it clear their experience will be integral to the learning outcomes from the meeting</w:t>
            </w:r>
          </w:p>
        </w:tc>
        <w:tc>
          <w:tcPr>
            <w:tcW w:w="0" w:type="auto"/>
          </w:tcPr>
          <w:p w14:paraId="23DBF06C" w14:textId="77777777" w:rsidR="004130FC" w:rsidRPr="00E610E6" w:rsidRDefault="004130FC" w:rsidP="004130FC">
            <w:pPr>
              <w:spacing w:before="95" w:line="240" w:lineRule="auto"/>
              <w:rPr>
                <w:rFonts w:ascii="Arial" w:hAnsi="Arial" w:cs="Arial"/>
              </w:rPr>
            </w:pPr>
          </w:p>
        </w:tc>
        <w:tc>
          <w:tcPr>
            <w:tcW w:w="0" w:type="auto"/>
          </w:tcPr>
          <w:p w14:paraId="2C3B0847" w14:textId="77777777" w:rsidR="004130FC" w:rsidRPr="00E610E6" w:rsidRDefault="004130FC" w:rsidP="004130FC">
            <w:pPr>
              <w:spacing w:before="95" w:line="240" w:lineRule="auto"/>
              <w:rPr>
                <w:rFonts w:ascii="Arial" w:hAnsi="Arial" w:cs="Arial"/>
              </w:rPr>
            </w:pPr>
          </w:p>
        </w:tc>
      </w:tr>
    </w:tbl>
    <w:p w14:paraId="50CA4E21" w14:textId="77777777" w:rsidR="006828A7" w:rsidRPr="00E610E6" w:rsidRDefault="006828A7" w:rsidP="0072015C">
      <w:pPr>
        <w:spacing w:line="240" w:lineRule="auto"/>
        <w:rPr>
          <w:rFonts w:ascii="Arial" w:hAnsi="Arial" w:cs="Arial"/>
        </w:rPr>
      </w:pPr>
    </w:p>
    <w:sectPr w:rsidR="006828A7" w:rsidRPr="00E610E6" w:rsidSect="004130FC">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D23D1" w14:textId="77777777" w:rsidR="008D41A6" w:rsidRDefault="008D41A6" w:rsidP="00365F20">
      <w:pPr>
        <w:spacing w:after="0" w:line="240" w:lineRule="auto"/>
      </w:pPr>
      <w:r>
        <w:separator/>
      </w:r>
    </w:p>
  </w:endnote>
  <w:endnote w:type="continuationSeparator" w:id="0">
    <w:p w14:paraId="798B8D33" w14:textId="77777777" w:rsidR="008D41A6" w:rsidRDefault="008D41A6" w:rsidP="0036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4E67" w14:textId="397EA702" w:rsidR="008D41A6" w:rsidRPr="00ED0585" w:rsidRDefault="008D41A6" w:rsidP="00ED0585">
    <w:pPr>
      <w:spacing w:after="0" w:line="240" w:lineRule="auto"/>
      <w:rPr>
        <w:color w:val="000000" w:themeColor="text1"/>
      </w:rPr>
    </w:pPr>
    <w:r w:rsidRPr="00ED0585">
      <w:rPr>
        <w:color w:val="000000" w:themeColor="text1"/>
      </w:rPr>
      <w:t xml:space="preserve">NBCP Scotland </w:t>
    </w:r>
    <w:r w:rsidR="00A923DB">
      <w:rPr>
        <w:color w:val="000000" w:themeColor="text1"/>
      </w:rPr>
      <w:t xml:space="preserve">SUDI </w:t>
    </w:r>
    <w:r w:rsidRPr="00ED0585">
      <w:rPr>
        <w:color w:val="000000" w:themeColor="text1"/>
      </w:rPr>
      <w:t xml:space="preserve">Pathway </w:t>
    </w:r>
    <w:proofErr w:type="spellStart"/>
    <w:r w:rsidR="00800A34">
      <w:rPr>
        <w:color w:val="000000" w:themeColor="text1"/>
      </w:rPr>
      <w:t>Self Assessment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DDDB9" w14:textId="77777777" w:rsidR="008D41A6" w:rsidRDefault="008D41A6" w:rsidP="00365F20">
      <w:pPr>
        <w:spacing w:after="0" w:line="240" w:lineRule="auto"/>
      </w:pPr>
      <w:r>
        <w:separator/>
      </w:r>
    </w:p>
  </w:footnote>
  <w:footnote w:type="continuationSeparator" w:id="0">
    <w:p w14:paraId="3FA6382F" w14:textId="77777777" w:rsidR="008D41A6" w:rsidRDefault="008D41A6" w:rsidP="00365F20">
      <w:pPr>
        <w:spacing w:after="0" w:line="240" w:lineRule="auto"/>
      </w:pPr>
      <w:r>
        <w:continuationSeparator/>
      </w:r>
    </w:p>
  </w:footnote>
  <w:footnote w:id="1">
    <w:p w14:paraId="57BC109D" w14:textId="77777777" w:rsidR="004130FC" w:rsidRPr="00BA5820" w:rsidRDefault="004130FC" w:rsidP="002061C6">
      <w:pPr>
        <w:pStyle w:val="BodyText"/>
        <w:ind w:right="-9"/>
        <w:rPr>
          <w:rFonts w:ascii="Calibri" w:hAnsi="Calibri" w:cs="Calibri"/>
          <w:sz w:val="22"/>
          <w:szCs w:val="22"/>
        </w:rPr>
      </w:pPr>
      <w:r w:rsidRPr="00396C38">
        <w:rPr>
          <w:rStyle w:val="FootnoteReference"/>
          <w:rFonts w:cs="HelveticaNeueLT Std Lt"/>
        </w:rPr>
        <w:footnoteRef/>
      </w:r>
      <w:r w:rsidRPr="00396C38">
        <w:t xml:space="preserve"> </w:t>
      </w:r>
      <w:r w:rsidRPr="00396C38">
        <w:rPr>
          <w:rFonts w:ascii="Calibri" w:hAnsi="Calibri" w:cs="Calibri"/>
          <w:sz w:val="22"/>
          <w:szCs w:val="22"/>
        </w:rPr>
        <w:t>In rare cases, a baby can die suddenly and unexpectedly on the postnatal ward. Although families can go home immediately, the same bereavement care set should be used.</w:t>
      </w:r>
      <w:r>
        <w:rPr>
          <w:rFonts w:ascii="Calibri" w:hAnsi="Calibri" w:cs="Calibri"/>
          <w:sz w:val="22"/>
          <w:szCs w:val="22"/>
        </w:rPr>
        <w:t xml:space="preserve"> </w:t>
      </w:r>
    </w:p>
    <w:p w14:paraId="64D63166" w14:textId="77777777" w:rsidR="004130FC" w:rsidRDefault="004130FC" w:rsidP="002061C6">
      <w:pPr>
        <w:pStyle w:val="BodyText"/>
        <w:ind w:right="-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8E185" w14:textId="7B28FB8B" w:rsidR="00D369DC" w:rsidRDefault="00D369DC" w:rsidP="00D369DC">
    <w:pPr>
      <w:pStyle w:val="Header"/>
      <w:jc w:val="right"/>
    </w:pPr>
    <w:r>
      <w:rPr>
        <w:noProof/>
      </w:rPr>
      <mc:AlternateContent>
        <mc:Choice Requires="wps">
          <w:drawing>
            <wp:anchor distT="0" distB="0" distL="114300" distR="114300" simplePos="0" relativeHeight="251659264" behindDoc="1" locked="0" layoutInCell="1" allowOverlap="1" wp14:anchorId="5C17DAA4" wp14:editId="4A02820E">
              <wp:simplePos x="0" y="0"/>
              <wp:positionH relativeFrom="margin">
                <wp:align>left</wp:align>
              </wp:positionH>
              <wp:positionV relativeFrom="margin">
                <wp:posOffset>-970915</wp:posOffset>
              </wp:positionV>
              <wp:extent cx="5268595" cy="631190"/>
              <wp:effectExtent l="0" t="0" r="8255" b="635"/>
              <wp:wrapThrough wrapText="bothSides">
                <wp:wrapPolygon edited="0">
                  <wp:start x="0" y="0"/>
                  <wp:lineTo x="0" y="21136"/>
                  <wp:lineTo x="21556" y="21136"/>
                  <wp:lineTo x="2155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686" cy="631190"/>
                      </a:xfrm>
                      <a:prstGeom prst="rect">
                        <a:avLst/>
                      </a:prstGeom>
                      <a:solidFill>
                        <a:srgbClr val="FFFFFF"/>
                      </a:solidFill>
                      <a:ln w="19050">
                        <a:noFill/>
                        <a:miter lim="800000"/>
                        <a:headEnd/>
                        <a:tailEnd/>
                      </a:ln>
                    </wps:spPr>
                    <wps:txbx>
                      <w:txbxContent>
                        <w:p w14:paraId="4E9FCE98" w14:textId="77777777" w:rsidR="00E5594B" w:rsidRDefault="00D369DC" w:rsidP="00D369DC">
                          <w:pPr>
                            <w:pStyle w:val="Heading1"/>
                            <w:jc w:val="both"/>
                            <w:rPr>
                              <w:rFonts w:ascii="Arial" w:hAnsi="Arial" w:cs="Arial"/>
                              <w:sz w:val="28"/>
                              <w:szCs w:val="28"/>
                            </w:rPr>
                          </w:pPr>
                          <w:r w:rsidRPr="002531E9">
                            <w:rPr>
                              <w:rFonts w:ascii="Arial" w:hAnsi="Arial" w:cs="Arial"/>
                              <w:sz w:val="28"/>
                              <w:szCs w:val="28"/>
                            </w:rPr>
                            <w:t xml:space="preserve">National Bereavement Care Pathway Scotland </w:t>
                          </w:r>
                        </w:p>
                        <w:p w14:paraId="632F1162" w14:textId="7D15F689" w:rsidR="00D369DC" w:rsidRPr="002531E9" w:rsidRDefault="00D369DC" w:rsidP="00D369DC">
                          <w:pPr>
                            <w:pStyle w:val="Heading1"/>
                            <w:jc w:val="both"/>
                            <w:rPr>
                              <w:rFonts w:ascii="Arial" w:hAnsi="Arial" w:cs="Arial"/>
                              <w:sz w:val="28"/>
                              <w:szCs w:val="28"/>
                            </w:rPr>
                          </w:pPr>
                          <w:r>
                            <w:rPr>
                              <w:rFonts w:ascii="Arial" w:hAnsi="Arial" w:cs="Arial"/>
                              <w:sz w:val="28"/>
                              <w:szCs w:val="28"/>
                            </w:rPr>
                            <w:t>S</w:t>
                          </w:r>
                          <w:r w:rsidR="00E5594B">
                            <w:rPr>
                              <w:rFonts w:ascii="Arial" w:hAnsi="Arial" w:cs="Arial"/>
                              <w:sz w:val="28"/>
                              <w:szCs w:val="28"/>
                            </w:rPr>
                            <w:t xml:space="preserve">udden </w:t>
                          </w:r>
                          <w:r>
                            <w:rPr>
                              <w:rFonts w:ascii="Arial" w:hAnsi="Arial" w:cs="Arial"/>
                              <w:sz w:val="28"/>
                              <w:szCs w:val="28"/>
                            </w:rPr>
                            <w:t>U</w:t>
                          </w:r>
                          <w:r w:rsidR="00E5594B">
                            <w:rPr>
                              <w:rFonts w:ascii="Arial" w:hAnsi="Arial" w:cs="Arial"/>
                              <w:sz w:val="28"/>
                              <w:szCs w:val="28"/>
                            </w:rPr>
                            <w:t xml:space="preserve">nexpected </w:t>
                          </w:r>
                          <w:r>
                            <w:rPr>
                              <w:rFonts w:ascii="Arial" w:hAnsi="Arial" w:cs="Arial"/>
                              <w:sz w:val="28"/>
                              <w:szCs w:val="28"/>
                            </w:rPr>
                            <w:t>D</w:t>
                          </w:r>
                          <w:r w:rsidR="00E5594B">
                            <w:rPr>
                              <w:rFonts w:ascii="Arial" w:hAnsi="Arial" w:cs="Arial"/>
                              <w:sz w:val="28"/>
                              <w:szCs w:val="28"/>
                            </w:rPr>
                            <w:t xml:space="preserve">eath in Infancy </w:t>
                          </w:r>
                          <w:r>
                            <w:rPr>
                              <w:rFonts w:ascii="Arial" w:hAnsi="Arial" w:cs="Arial"/>
                              <w:sz w:val="28"/>
                              <w:szCs w:val="28"/>
                            </w:rPr>
                            <w:t>Pathway</w:t>
                          </w:r>
                          <w:r w:rsidRPr="002531E9">
                            <w:rPr>
                              <w:rFonts w:ascii="Arial" w:hAnsi="Arial" w:cs="Arial"/>
                              <w:sz w:val="28"/>
                              <w:szCs w:val="28"/>
                            </w:rPr>
                            <w:t xml:space="preserve"> </w:t>
                          </w:r>
                          <w:proofErr w:type="spellStart"/>
                          <w:r w:rsidRPr="002531E9">
                            <w:rPr>
                              <w:rFonts w:ascii="Arial" w:hAnsi="Arial" w:cs="Arial"/>
                              <w:sz w:val="28"/>
                              <w:szCs w:val="28"/>
                            </w:rPr>
                            <w:t>Self Assessment</w:t>
                          </w:r>
                          <w:proofErr w:type="spellEnd"/>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C17DAA4" id="_x0000_t202" coordsize="21600,21600" o:spt="202" path="m,l,21600r21600,l21600,xe">
              <v:stroke joinstyle="miter"/>
              <v:path gradientshapeok="t" o:connecttype="rect"/>
            </v:shapetype>
            <v:shape id="Text Box 2" o:spid="_x0000_s1026" type="#_x0000_t202" style="position:absolute;left:0;text-align:left;margin-left:0;margin-top:-76.45pt;width:414.85pt;height:49.7pt;z-index:-25165721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" stroked="f" strokeweight="1.5pt">
              <v:textbox style="mso-fit-shape-to-text:t">
                <w:txbxContent>
                  <w:p w14:paraId="4E9FCE98" w14:textId="77777777" w:rsidR="00E5594B" w:rsidRDefault="00D369DC" w:rsidP="00D369DC">
                    <w:pPr>
                      <w:pStyle w:val="Heading1"/>
                      <w:jc w:val="both"/>
                      <w:rPr>
                        <w:rFonts w:ascii="Arial" w:hAnsi="Arial" w:cs="Arial"/>
                        <w:sz w:val="28"/>
                        <w:szCs w:val="28"/>
                      </w:rPr>
                    </w:pPr>
                    <w:r w:rsidRPr="002531E9">
                      <w:rPr>
                        <w:rFonts w:ascii="Arial" w:hAnsi="Arial" w:cs="Arial"/>
                        <w:sz w:val="28"/>
                        <w:szCs w:val="28"/>
                      </w:rPr>
                      <w:t xml:space="preserve">National Bereavement Care Pathway Scotland </w:t>
                    </w:r>
                  </w:p>
                  <w:p w14:paraId="632F1162" w14:textId="7D15F689" w:rsidR="00D369DC" w:rsidRPr="002531E9" w:rsidRDefault="00D369DC" w:rsidP="00D369DC">
                    <w:pPr>
                      <w:pStyle w:val="Heading1"/>
                      <w:jc w:val="both"/>
                      <w:rPr>
                        <w:rFonts w:ascii="Arial" w:hAnsi="Arial" w:cs="Arial"/>
                        <w:sz w:val="28"/>
                        <w:szCs w:val="28"/>
                      </w:rPr>
                    </w:pPr>
                    <w:r>
                      <w:rPr>
                        <w:rFonts w:ascii="Arial" w:hAnsi="Arial" w:cs="Arial"/>
                        <w:sz w:val="28"/>
                        <w:szCs w:val="28"/>
                      </w:rPr>
                      <w:t>S</w:t>
                    </w:r>
                    <w:r w:rsidR="00E5594B">
                      <w:rPr>
                        <w:rFonts w:ascii="Arial" w:hAnsi="Arial" w:cs="Arial"/>
                        <w:sz w:val="28"/>
                        <w:szCs w:val="28"/>
                      </w:rPr>
                      <w:t xml:space="preserve">udden </w:t>
                    </w:r>
                    <w:r>
                      <w:rPr>
                        <w:rFonts w:ascii="Arial" w:hAnsi="Arial" w:cs="Arial"/>
                        <w:sz w:val="28"/>
                        <w:szCs w:val="28"/>
                      </w:rPr>
                      <w:t>U</w:t>
                    </w:r>
                    <w:r w:rsidR="00E5594B">
                      <w:rPr>
                        <w:rFonts w:ascii="Arial" w:hAnsi="Arial" w:cs="Arial"/>
                        <w:sz w:val="28"/>
                        <w:szCs w:val="28"/>
                      </w:rPr>
                      <w:t xml:space="preserve">nexpected </w:t>
                    </w:r>
                    <w:r>
                      <w:rPr>
                        <w:rFonts w:ascii="Arial" w:hAnsi="Arial" w:cs="Arial"/>
                        <w:sz w:val="28"/>
                        <w:szCs w:val="28"/>
                      </w:rPr>
                      <w:t>D</w:t>
                    </w:r>
                    <w:r w:rsidR="00E5594B">
                      <w:rPr>
                        <w:rFonts w:ascii="Arial" w:hAnsi="Arial" w:cs="Arial"/>
                        <w:sz w:val="28"/>
                        <w:szCs w:val="28"/>
                      </w:rPr>
                      <w:t xml:space="preserve">eath in Infancy </w:t>
                    </w:r>
                    <w:r>
                      <w:rPr>
                        <w:rFonts w:ascii="Arial" w:hAnsi="Arial" w:cs="Arial"/>
                        <w:sz w:val="28"/>
                        <w:szCs w:val="28"/>
                      </w:rPr>
                      <w:t>Pathway</w:t>
                    </w:r>
                    <w:r w:rsidRPr="002531E9">
                      <w:rPr>
                        <w:rFonts w:ascii="Arial" w:hAnsi="Arial" w:cs="Arial"/>
                        <w:sz w:val="28"/>
                        <w:szCs w:val="28"/>
                      </w:rPr>
                      <w:t xml:space="preserve"> </w:t>
                    </w:r>
                    <w:proofErr w:type="spellStart"/>
                    <w:r w:rsidRPr="002531E9">
                      <w:rPr>
                        <w:rFonts w:ascii="Arial" w:hAnsi="Arial" w:cs="Arial"/>
                        <w:sz w:val="28"/>
                        <w:szCs w:val="28"/>
                      </w:rPr>
                      <w:t>Self Assessment</w:t>
                    </w:r>
                    <w:proofErr w:type="spellEnd"/>
                  </w:p>
                </w:txbxContent>
              </v:textbox>
              <w10:wrap type="through" anchorx="margin" anchory="margin"/>
            </v:shape>
          </w:pict>
        </mc:Fallback>
      </mc:AlternateContent>
    </w:r>
    <w:r>
      <w:rPr>
        <w:noProof/>
      </w:rPr>
      <w:drawing>
        <wp:inline distT="0" distB="0" distL="0" distR="0" wp14:anchorId="6E46FB9B" wp14:editId="342F49BE">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7AA"/>
    <w:multiLevelType w:val="hybridMultilevel"/>
    <w:tmpl w:val="152EF468"/>
    <w:lvl w:ilvl="0" w:tplc="08090001">
      <w:start w:val="1"/>
      <w:numFmt w:val="bullet"/>
      <w:lvlText w:val=""/>
      <w:lvlJc w:val="left"/>
      <w:pPr>
        <w:ind w:left="426" w:hanging="360"/>
      </w:pPr>
      <w:rPr>
        <w:rFonts w:ascii="Symbol" w:hAnsi="Symbol" w:hint="default"/>
        <w:w w:val="100"/>
        <w:sz w:val="20"/>
      </w:rPr>
    </w:lvl>
    <w:lvl w:ilvl="1" w:tplc="08090003">
      <w:start w:val="1"/>
      <w:numFmt w:val="bullet"/>
      <w:lvlText w:val="o"/>
      <w:lvlJc w:val="left"/>
      <w:pPr>
        <w:ind w:left="1146" w:hanging="360"/>
      </w:pPr>
      <w:rPr>
        <w:rFonts w:ascii="Courier New" w:hAnsi="Courier New" w:hint="default"/>
      </w:rPr>
    </w:lvl>
    <w:lvl w:ilvl="2" w:tplc="08090005">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01B70B52"/>
    <w:multiLevelType w:val="hybridMultilevel"/>
    <w:tmpl w:val="E940BD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6952AE2"/>
    <w:multiLevelType w:val="hybridMultilevel"/>
    <w:tmpl w:val="91FAB5E0"/>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 w15:restartNumberingAfterBreak="0">
    <w:nsid w:val="0D3029A8"/>
    <w:multiLevelType w:val="hybridMultilevel"/>
    <w:tmpl w:val="A712F4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C63A8D"/>
    <w:multiLevelType w:val="hybridMultilevel"/>
    <w:tmpl w:val="EF16BC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409A2"/>
    <w:multiLevelType w:val="hybridMultilevel"/>
    <w:tmpl w:val="7CC4D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84E84"/>
    <w:multiLevelType w:val="hybridMultilevel"/>
    <w:tmpl w:val="B158EC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17D92667"/>
    <w:multiLevelType w:val="hybridMultilevel"/>
    <w:tmpl w:val="D30035EA"/>
    <w:lvl w:ilvl="0" w:tplc="FFFFFFFF">
      <w:start w:val="1"/>
      <w:numFmt w:val="bullet"/>
      <w:lvlText w:val=""/>
      <w:lvlJc w:val="left"/>
      <w:pPr>
        <w:ind w:left="720" w:hanging="360"/>
      </w:pPr>
      <w:rPr>
        <w:rFonts w:ascii="Symbol" w:hAnsi="Symbol" w:hint="default"/>
        <w:spacing w:val="-4"/>
        <w:w w:val="100"/>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91A0D"/>
    <w:multiLevelType w:val="hybridMultilevel"/>
    <w:tmpl w:val="568490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1158E5"/>
    <w:multiLevelType w:val="hybridMultilevel"/>
    <w:tmpl w:val="ED708E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9F7D9F"/>
    <w:multiLevelType w:val="hybridMultilevel"/>
    <w:tmpl w:val="3A68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B3932"/>
    <w:multiLevelType w:val="hybridMultilevel"/>
    <w:tmpl w:val="F23EF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A16764"/>
    <w:multiLevelType w:val="hybridMultilevel"/>
    <w:tmpl w:val="6872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62710"/>
    <w:multiLevelType w:val="hybridMultilevel"/>
    <w:tmpl w:val="C062F4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4EA6B59"/>
    <w:multiLevelType w:val="hybridMultilevel"/>
    <w:tmpl w:val="B15E0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80AB4"/>
    <w:multiLevelType w:val="hybridMultilevel"/>
    <w:tmpl w:val="B78287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E17D29"/>
    <w:multiLevelType w:val="hybridMultilevel"/>
    <w:tmpl w:val="D468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65DCA"/>
    <w:multiLevelType w:val="hybridMultilevel"/>
    <w:tmpl w:val="94F29B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F3A6E9D"/>
    <w:multiLevelType w:val="hybridMultilevel"/>
    <w:tmpl w:val="A75CEE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2FDB10A4"/>
    <w:multiLevelType w:val="hybridMultilevel"/>
    <w:tmpl w:val="472E449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3260695"/>
    <w:multiLevelType w:val="hybridMultilevel"/>
    <w:tmpl w:val="54F22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A3349A"/>
    <w:multiLevelType w:val="hybridMultilevel"/>
    <w:tmpl w:val="5B8C86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013EE4"/>
    <w:multiLevelType w:val="hybridMultilevel"/>
    <w:tmpl w:val="0758FCD8"/>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3" w15:restartNumberingAfterBreak="0">
    <w:nsid w:val="3B5F7D87"/>
    <w:multiLevelType w:val="hybridMultilevel"/>
    <w:tmpl w:val="081ECF3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3E394729"/>
    <w:multiLevelType w:val="hybridMultilevel"/>
    <w:tmpl w:val="5316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64947"/>
    <w:multiLevelType w:val="hybridMultilevel"/>
    <w:tmpl w:val="EFE264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507ED6"/>
    <w:multiLevelType w:val="hybridMultilevel"/>
    <w:tmpl w:val="529C9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D0B91"/>
    <w:multiLevelType w:val="hybridMultilevel"/>
    <w:tmpl w:val="A6128E34"/>
    <w:lvl w:ilvl="0" w:tplc="08090015">
      <w:start w:val="1"/>
      <w:numFmt w:val="upp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4CE378D2"/>
    <w:multiLevelType w:val="hybridMultilevel"/>
    <w:tmpl w:val="BD2E3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573A6"/>
    <w:multiLevelType w:val="hybridMultilevel"/>
    <w:tmpl w:val="F61C43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AB6B26"/>
    <w:multiLevelType w:val="hybridMultilevel"/>
    <w:tmpl w:val="C2966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BF5B95"/>
    <w:multiLevelType w:val="hybridMultilevel"/>
    <w:tmpl w:val="4C8AB9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C66F3A"/>
    <w:multiLevelType w:val="hybridMultilevel"/>
    <w:tmpl w:val="C510A54E"/>
    <w:lvl w:ilvl="0" w:tplc="08090001">
      <w:start w:val="1"/>
      <w:numFmt w:val="bullet"/>
      <w:lvlText w:val=""/>
      <w:lvlJc w:val="left"/>
      <w:pPr>
        <w:ind w:left="720" w:hanging="360"/>
      </w:pPr>
      <w:rPr>
        <w:rFonts w:ascii="Symbol" w:hAnsi="Symbol" w:hint="default"/>
        <w:spacing w:val="-4"/>
        <w:w w:val="100"/>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03EB"/>
    <w:multiLevelType w:val="hybridMultilevel"/>
    <w:tmpl w:val="1B6A23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D071EF"/>
    <w:multiLevelType w:val="hybridMultilevel"/>
    <w:tmpl w:val="CD8864A6"/>
    <w:lvl w:ilvl="0" w:tplc="FFFFFFFF">
      <w:start w:val="1"/>
      <w:numFmt w:val="bullet"/>
      <w:lvlText w:val=""/>
      <w:lvlJc w:val="left"/>
      <w:pPr>
        <w:ind w:left="720" w:hanging="360"/>
      </w:pPr>
      <w:rPr>
        <w:rFonts w:ascii="Symbol" w:hAnsi="Symbol" w:hint="default"/>
        <w:color w:val="006B4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5D4745F9"/>
    <w:multiLevelType w:val="hybridMultilevel"/>
    <w:tmpl w:val="5C1E4B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6DBC13DC"/>
    <w:multiLevelType w:val="hybridMultilevel"/>
    <w:tmpl w:val="34142A4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6FF733B7"/>
    <w:multiLevelType w:val="hybridMultilevel"/>
    <w:tmpl w:val="3E10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03AFE"/>
    <w:multiLevelType w:val="hybridMultilevel"/>
    <w:tmpl w:val="E7E62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E56D8F"/>
    <w:multiLevelType w:val="hybridMultilevel"/>
    <w:tmpl w:val="AA121AB8"/>
    <w:lvl w:ilvl="0" w:tplc="FFFFFFFF">
      <w:start w:val="1"/>
      <w:numFmt w:val="bullet"/>
      <w:lvlText w:val=""/>
      <w:lvlJc w:val="left"/>
      <w:pPr>
        <w:ind w:left="720" w:hanging="360"/>
      </w:pPr>
      <w:rPr>
        <w:rFonts w:ascii="Symbol" w:hAnsi="Symbol" w:hint="default"/>
        <w:spacing w:val="-4"/>
        <w:w w:val="100"/>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A1B5A"/>
    <w:multiLevelType w:val="hybridMultilevel"/>
    <w:tmpl w:val="F6B6552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F6A5C1B"/>
    <w:multiLevelType w:val="hybridMultilevel"/>
    <w:tmpl w:val="735E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21"/>
  </w:num>
  <w:num w:numId="4">
    <w:abstractNumId w:val="7"/>
  </w:num>
  <w:num w:numId="5">
    <w:abstractNumId w:val="5"/>
  </w:num>
  <w:num w:numId="6">
    <w:abstractNumId w:val="14"/>
  </w:num>
  <w:num w:numId="7">
    <w:abstractNumId w:val="32"/>
  </w:num>
  <w:num w:numId="8">
    <w:abstractNumId w:val="37"/>
  </w:num>
  <w:num w:numId="9">
    <w:abstractNumId w:val="39"/>
  </w:num>
  <w:num w:numId="10">
    <w:abstractNumId w:val="38"/>
  </w:num>
  <w:num w:numId="11">
    <w:abstractNumId w:val="10"/>
  </w:num>
  <w:num w:numId="12">
    <w:abstractNumId w:val="27"/>
  </w:num>
  <w:num w:numId="13">
    <w:abstractNumId w:val="28"/>
  </w:num>
  <w:num w:numId="14">
    <w:abstractNumId w:val="0"/>
  </w:num>
  <w:num w:numId="15">
    <w:abstractNumId w:val="41"/>
  </w:num>
  <w:num w:numId="16">
    <w:abstractNumId w:val="13"/>
  </w:num>
  <w:num w:numId="17">
    <w:abstractNumId w:val="6"/>
  </w:num>
  <w:num w:numId="18">
    <w:abstractNumId w:val="24"/>
  </w:num>
  <w:num w:numId="19">
    <w:abstractNumId w:val="1"/>
  </w:num>
  <w:num w:numId="20">
    <w:abstractNumId w:val="18"/>
  </w:num>
  <w:num w:numId="21">
    <w:abstractNumId w:val="35"/>
  </w:num>
  <w:num w:numId="22">
    <w:abstractNumId w:val="2"/>
  </w:num>
  <w:num w:numId="23">
    <w:abstractNumId w:val="11"/>
  </w:num>
  <w:num w:numId="24">
    <w:abstractNumId w:val="30"/>
  </w:num>
  <w:num w:numId="25">
    <w:abstractNumId w:val="17"/>
  </w:num>
  <w:num w:numId="26">
    <w:abstractNumId w:val="2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6"/>
  </w:num>
  <w:num w:numId="30">
    <w:abstractNumId w:val="12"/>
  </w:num>
  <w:num w:numId="31">
    <w:abstractNumId w:val="25"/>
  </w:num>
  <w:num w:numId="32">
    <w:abstractNumId w:val="31"/>
  </w:num>
  <w:num w:numId="33">
    <w:abstractNumId w:val="15"/>
  </w:num>
  <w:num w:numId="34">
    <w:abstractNumId w:val="36"/>
  </w:num>
  <w:num w:numId="35">
    <w:abstractNumId w:val="22"/>
  </w:num>
  <w:num w:numId="36">
    <w:abstractNumId w:val="23"/>
  </w:num>
  <w:num w:numId="37">
    <w:abstractNumId w:val="33"/>
  </w:num>
  <w:num w:numId="38">
    <w:abstractNumId w:val="29"/>
  </w:num>
  <w:num w:numId="39">
    <w:abstractNumId w:val="4"/>
  </w:num>
  <w:num w:numId="40">
    <w:abstractNumId w:val="9"/>
  </w:num>
  <w:num w:numId="41">
    <w:abstractNumId w:val="3"/>
  </w:num>
  <w:num w:numId="42">
    <w:abstractNumId w:val="8"/>
  </w:num>
  <w:num w:numId="4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8B"/>
    <w:rsid w:val="00013479"/>
    <w:rsid w:val="00016846"/>
    <w:rsid w:val="00021F2A"/>
    <w:rsid w:val="00026DB9"/>
    <w:rsid w:val="00063264"/>
    <w:rsid w:val="00064B1D"/>
    <w:rsid w:val="00072505"/>
    <w:rsid w:val="00097705"/>
    <w:rsid w:val="000B75DE"/>
    <w:rsid w:val="000C4651"/>
    <w:rsid w:val="000C4E05"/>
    <w:rsid w:val="000C78CC"/>
    <w:rsid w:val="000F6CFC"/>
    <w:rsid w:val="000F6F71"/>
    <w:rsid w:val="00110145"/>
    <w:rsid w:val="00113545"/>
    <w:rsid w:val="0012459C"/>
    <w:rsid w:val="0012480C"/>
    <w:rsid w:val="00124F85"/>
    <w:rsid w:val="0012552B"/>
    <w:rsid w:val="001336E0"/>
    <w:rsid w:val="00150A47"/>
    <w:rsid w:val="001520BC"/>
    <w:rsid w:val="00166010"/>
    <w:rsid w:val="001804D6"/>
    <w:rsid w:val="00181E03"/>
    <w:rsid w:val="00183AC9"/>
    <w:rsid w:val="00186DA4"/>
    <w:rsid w:val="0019186B"/>
    <w:rsid w:val="00191919"/>
    <w:rsid w:val="001919A0"/>
    <w:rsid w:val="001B260D"/>
    <w:rsid w:val="001C5EFC"/>
    <w:rsid w:val="001C6319"/>
    <w:rsid w:val="001D2197"/>
    <w:rsid w:val="001D3379"/>
    <w:rsid w:val="001F3914"/>
    <w:rsid w:val="002011DE"/>
    <w:rsid w:val="00202B1E"/>
    <w:rsid w:val="002061C6"/>
    <w:rsid w:val="00214474"/>
    <w:rsid w:val="0022051E"/>
    <w:rsid w:val="00225D30"/>
    <w:rsid w:val="00246C79"/>
    <w:rsid w:val="00251F5B"/>
    <w:rsid w:val="00252E06"/>
    <w:rsid w:val="00255D24"/>
    <w:rsid w:val="00280E4A"/>
    <w:rsid w:val="00280F89"/>
    <w:rsid w:val="00290352"/>
    <w:rsid w:val="002A4889"/>
    <w:rsid w:val="002B0639"/>
    <w:rsid w:val="002B1BB5"/>
    <w:rsid w:val="002C2566"/>
    <w:rsid w:val="002C7BF6"/>
    <w:rsid w:val="002E07A8"/>
    <w:rsid w:val="003003E0"/>
    <w:rsid w:val="00301922"/>
    <w:rsid w:val="00301BF1"/>
    <w:rsid w:val="00315967"/>
    <w:rsid w:val="00350903"/>
    <w:rsid w:val="0035790E"/>
    <w:rsid w:val="00365BAC"/>
    <w:rsid w:val="00365F20"/>
    <w:rsid w:val="00367DA5"/>
    <w:rsid w:val="00372F4E"/>
    <w:rsid w:val="00374ACF"/>
    <w:rsid w:val="00396C38"/>
    <w:rsid w:val="003A1CE8"/>
    <w:rsid w:val="003A30FE"/>
    <w:rsid w:val="003B05D6"/>
    <w:rsid w:val="003C0C7B"/>
    <w:rsid w:val="003C4C0A"/>
    <w:rsid w:val="003C6BC9"/>
    <w:rsid w:val="003D1D65"/>
    <w:rsid w:val="003E58AD"/>
    <w:rsid w:val="004048B0"/>
    <w:rsid w:val="0040563F"/>
    <w:rsid w:val="004130FC"/>
    <w:rsid w:val="004369E4"/>
    <w:rsid w:val="00437113"/>
    <w:rsid w:val="00444ED6"/>
    <w:rsid w:val="00454305"/>
    <w:rsid w:val="004552D4"/>
    <w:rsid w:val="004676CD"/>
    <w:rsid w:val="00475667"/>
    <w:rsid w:val="00491344"/>
    <w:rsid w:val="00491CC7"/>
    <w:rsid w:val="004926DF"/>
    <w:rsid w:val="00497035"/>
    <w:rsid w:val="004A0875"/>
    <w:rsid w:val="004A5373"/>
    <w:rsid w:val="004E4AF4"/>
    <w:rsid w:val="004F4AD3"/>
    <w:rsid w:val="005000C6"/>
    <w:rsid w:val="00502B39"/>
    <w:rsid w:val="00521C4A"/>
    <w:rsid w:val="0052751F"/>
    <w:rsid w:val="00530E19"/>
    <w:rsid w:val="005324DE"/>
    <w:rsid w:val="00534B7C"/>
    <w:rsid w:val="00542A59"/>
    <w:rsid w:val="00542AAF"/>
    <w:rsid w:val="00544E3F"/>
    <w:rsid w:val="005467B9"/>
    <w:rsid w:val="00555018"/>
    <w:rsid w:val="005620B6"/>
    <w:rsid w:val="005711A9"/>
    <w:rsid w:val="005757E7"/>
    <w:rsid w:val="00582F3A"/>
    <w:rsid w:val="005873C4"/>
    <w:rsid w:val="00594482"/>
    <w:rsid w:val="00596380"/>
    <w:rsid w:val="005D4B8B"/>
    <w:rsid w:val="005D70FD"/>
    <w:rsid w:val="005F2A23"/>
    <w:rsid w:val="00626F64"/>
    <w:rsid w:val="00630F4D"/>
    <w:rsid w:val="006346F9"/>
    <w:rsid w:val="00644727"/>
    <w:rsid w:val="0066232D"/>
    <w:rsid w:val="00665BE7"/>
    <w:rsid w:val="00680F33"/>
    <w:rsid w:val="0068277E"/>
    <w:rsid w:val="006828A7"/>
    <w:rsid w:val="00694CF4"/>
    <w:rsid w:val="00696ABA"/>
    <w:rsid w:val="006B33EF"/>
    <w:rsid w:val="006D1254"/>
    <w:rsid w:val="006D496C"/>
    <w:rsid w:val="006E50D6"/>
    <w:rsid w:val="006E642B"/>
    <w:rsid w:val="006E7B1F"/>
    <w:rsid w:val="006F2C35"/>
    <w:rsid w:val="006F3BA9"/>
    <w:rsid w:val="006F4AC4"/>
    <w:rsid w:val="006F7C63"/>
    <w:rsid w:val="00701238"/>
    <w:rsid w:val="00712B4F"/>
    <w:rsid w:val="00712BF4"/>
    <w:rsid w:val="00713E2C"/>
    <w:rsid w:val="0072015C"/>
    <w:rsid w:val="00734126"/>
    <w:rsid w:val="0074301D"/>
    <w:rsid w:val="00764821"/>
    <w:rsid w:val="00770E5D"/>
    <w:rsid w:val="00771EBD"/>
    <w:rsid w:val="007748A4"/>
    <w:rsid w:val="007844A2"/>
    <w:rsid w:val="00797507"/>
    <w:rsid w:val="007B65CF"/>
    <w:rsid w:val="00800A34"/>
    <w:rsid w:val="008110FC"/>
    <w:rsid w:val="00816218"/>
    <w:rsid w:val="00816736"/>
    <w:rsid w:val="00832C9F"/>
    <w:rsid w:val="008333EE"/>
    <w:rsid w:val="00850EF1"/>
    <w:rsid w:val="0085334D"/>
    <w:rsid w:val="00855819"/>
    <w:rsid w:val="00864C39"/>
    <w:rsid w:val="00880D24"/>
    <w:rsid w:val="00886388"/>
    <w:rsid w:val="00895482"/>
    <w:rsid w:val="008973B9"/>
    <w:rsid w:val="008C3F6F"/>
    <w:rsid w:val="008D41A6"/>
    <w:rsid w:val="008D6CBF"/>
    <w:rsid w:val="008E7A91"/>
    <w:rsid w:val="008E7CDD"/>
    <w:rsid w:val="008F1D79"/>
    <w:rsid w:val="008F2920"/>
    <w:rsid w:val="008F5214"/>
    <w:rsid w:val="008F66A7"/>
    <w:rsid w:val="009105F9"/>
    <w:rsid w:val="00926C3D"/>
    <w:rsid w:val="00930EA9"/>
    <w:rsid w:val="009423A8"/>
    <w:rsid w:val="00962BE5"/>
    <w:rsid w:val="00965563"/>
    <w:rsid w:val="0098099A"/>
    <w:rsid w:val="00981D77"/>
    <w:rsid w:val="009B1906"/>
    <w:rsid w:val="009B2EB8"/>
    <w:rsid w:val="009B79E7"/>
    <w:rsid w:val="009C1942"/>
    <w:rsid w:val="009C6A10"/>
    <w:rsid w:val="009C766C"/>
    <w:rsid w:val="009D2806"/>
    <w:rsid w:val="009E5325"/>
    <w:rsid w:val="009F7207"/>
    <w:rsid w:val="00A50179"/>
    <w:rsid w:val="00A66EF1"/>
    <w:rsid w:val="00A705A6"/>
    <w:rsid w:val="00A758C5"/>
    <w:rsid w:val="00A8053D"/>
    <w:rsid w:val="00A923DB"/>
    <w:rsid w:val="00AA66B2"/>
    <w:rsid w:val="00AB37B3"/>
    <w:rsid w:val="00AC42B1"/>
    <w:rsid w:val="00AC57C9"/>
    <w:rsid w:val="00AD1D45"/>
    <w:rsid w:val="00AD5E44"/>
    <w:rsid w:val="00AE7B18"/>
    <w:rsid w:val="00AF0625"/>
    <w:rsid w:val="00AF40F0"/>
    <w:rsid w:val="00B11FCD"/>
    <w:rsid w:val="00B22261"/>
    <w:rsid w:val="00B2278D"/>
    <w:rsid w:val="00B37ADC"/>
    <w:rsid w:val="00B40570"/>
    <w:rsid w:val="00B43861"/>
    <w:rsid w:val="00B52BD4"/>
    <w:rsid w:val="00B54AF0"/>
    <w:rsid w:val="00B758D8"/>
    <w:rsid w:val="00B91580"/>
    <w:rsid w:val="00B9343A"/>
    <w:rsid w:val="00B97770"/>
    <w:rsid w:val="00B97F83"/>
    <w:rsid w:val="00BA5820"/>
    <w:rsid w:val="00BD0EED"/>
    <w:rsid w:val="00BD553F"/>
    <w:rsid w:val="00BD7A9E"/>
    <w:rsid w:val="00BE0BC6"/>
    <w:rsid w:val="00BE7834"/>
    <w:rsid w:val="00BF6572"/>
    <w:rsid w:val="00C115FB"/>
    <w:rsid w:val="00C41020"/>
    <w:rsid w:val="00C60C9A"/>
    <w:rsid w:val="00C62D84"/>
    <w:rsid w:val="00C63D75"/>
    <w:rsid w:val="00C712B7"/>
    <w:rsid w:val="00C749A8"/>
    <w:rsid w:val="00C76737"/>
    <w:rsid w:val="00C921D7"/>
    <w:rsid w:val="00CB2824"/>
    <w:rsid w:val="00CB65E2"/>
    <w:rsid w:val="00CC26D2"/>
    <w:rsid w:val="00CC37E5"/>
    <w:rsid w:val="00CE43F9"/>
    <w:rsid w:val="00CE637F"/>
    <w:rsid w:val="00CF1FDE"/>
    <w:rsid w:val="00D0088C"/>
    <w:rsid w:val="00D21EA5"/>
    <w:rsid w:val="00D224B4"/>
    <w:rsid w:val="00D22A77"/>
    <w:rsid w:val="00D24E4D"/>
    <w:rsid w:val="00D3405E"/>
    <w:rsid w:val="00D369DC"/>
    <w:rsid w:val="00D40729"/>
    <w:rsid w:val="00D65FFA"/>
    <w:rsid w:val="00D7724A"/>
    <w:rsid w:val="00D8037A"/>
    <w:rsid w:val="00D831C7"/>
    <w:rsid w:val="00D8440E"/>
    <w:rsid w:val="00D94A16"/>
    <w:rsid w:val="00D95825"/>
    <w:rsid w:val="00DB1030"/>
    <w:rsid w:val="00DB6AB3"/>
    <w:rsid w:val="00DD1310"/>
    <w:rsid w:val="00DD7139"/>
    <w:rsid w:val="00DE5EA8"/>
    <w:rsid w:val="00DE6F6C"/>
    <w:rsid w:val="00DF07D2"/>
    <w:rsid w:val="00E07ED1"/>
    <w:rsid w:val="00E3578A"/>
    <w:rsid w:val="00E359F1"/>
    <w:rsid w:val="00E50130"/>
    <w:rsid w:val="00E5594B"/>
    <w:rsid w:val="00E610E6"/>
    <w:rsid w:val="00E611C6"/>
    <w:rsid w:val="00E626A3"/>
    <w:rsid w:val="00E945F8"/>
    <w:rsid w:val="00E94F70"/>
    <w:rsid w:val="00E9646B"/>
    <w:rsid w:val="00EB16F6"/>
    <w:rsid w:val="00EB3724"/>
    <w:rsid w:val="00EC2CCD"/>
    <w:rsid w:val="00ED0585"/>
    <w:rsid w:val="00ED7DD3"/>
    <w:rsid w:val="00EE1B89"/>
    <w:rsid w:val="00EE4D99"/>
    <w:rsid w:val="00EE5872"/>
    <w:rsid w:val="00EF048E"/>
    <w:rsid w:val="00EF142F"/>
    <w:rsid w:val="00EF208C"/>
    <w:rsid w:val="00F0179F"/>
    <w:rsid w:val="00F04AD8"/>
    <w:rsid w:val="00F1399A"/>
    <w:rsid w:val="00F13D4F"/>
    <w:rsid w:val="00F21617"/>
    <w:rsid w:val="00F50DAB"/>
    <w:rsid w:val="00F77CDC"/>
    <w:rsid w:val="00F9789F"/>
    <w:rsid w:val="00FA16CA"/>
    <w:rsid w:val="00FB7743"/>
    <w:rsid w:val="00FC547E"/>
    <w:rsid w:val="00FD3651"/>
    <w:rsid w:val="00FE7E6D"/>
    <w:rsid w:val="00FF0759"/>
    <w:rsid w:val="00FF2476"/>
    <w:rsid w:val="00FF3163"/>
    <w:rsid w:val="00FF6A93"/>
    <w:rsid w:val="08D81433"/>
    <w:rsid w:val="0CE9C663"/>
    <w:rsid w:val="17D66B9E"/>
    <w:rsid w:val="24F3A600"/>
    <w:rsid w:val="2FD12522"/>
    <w:rsid w:val="3011DACF"/>
    <w:rsid w:val="31E96BA9"/>
    <w:rsid w:val="36223F77"/>
    <w:rsid w:val="37D2DB9B"/>
    <w:rsid w:val="4679C6FD"/>
    <w:rsid w:val="4DE53611"/>
    <w:rsid w:val="57059B99"/>
    <w:rsid w:val="5A2C0B10"/>
    <w:rsid w:val="5CE61B81"/>
    <w:rsid w:val="6767E034"/>
    <w:rsid w:val="6D1E0E76"/>
    <w:rsid w:val="7171E714"/>
    <w:rsid w:val="756F92DE"/>
    <w:rsid w:val="795833C0"/>
    <w:rsid w:val="7E74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149264A"/>
  <w15:docId w15:val="{19376F08-9565-482B-BCF6-15D870AA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F9"/>
    <w:pPr>
      <w:spacing w:after="160" w:line="259" w:lineRule="auto"/>
    </w:pPr>
    <w:rPr>
      <w:sz w:val="22"/>
      <w:szCs w:val="22"/>
      <w:lang w:eastAsia="en-US"/>
    </w:rPr>
  </w:style>
  <w:style w:type="paragraph" w:styleId="Heading1">
    <w:name w:val="heading 1"/>
    <w:basedOn w:val="Normal"/>
    <w:next w:val="Normal"/>
    <w:link w:val="Heading1Char"/>
    <w:uiPriority w:val="99"/>
    <w:qFormat/>
    <w:rsid w:val="00BF657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EF208C"/>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9343A"/>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link w:val="Heading4Char"/>
    <w:uiPriority w:val="99"/>
    <w:qFormat/>
    <w:rsid w:val="00437113"/>
    <w:pPr>
      <w:widowControl w:val="0"/>
      <w:autoSpaceDE w:val="0"/>
      <w:autoSpaceDN w:val="0"/>
      <w:spacing w:after="0" w:line="240" w:lineRule="auto"/>
      <w:ind w:left="864"/>
      <w:outlineLvl w:val="3"/>
    </w:pPr>
    <w:rPr>
      <w:rFonts w:ascii="Arial" w:hAnsi="Arial" w:cs="Arial"/>
      <w:b/>
      <w:bCs/>
      <w:sz w:val="24"/>
      <w:szCs w:val="24"/>
      <w:lang w:eastAsia="en-GB"/>
    </w:rPr>
  </w:style>
  <w:style w:type="paragraph" w:styleId="Heading5">
    <w:name w:val="heading 5"/>
    <w:basedOn w:val="Normal"/>
    <w:next w:val="Normal"/>
    <w:link w:val="Heading5Char"/>
    <w:uiPriority w:val="99"/>
    <w:qFormat/>
    <w:rsid w:val="00BF6572"/>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6572"/>
    <w:rPr>
      <w:rFonts w:ascii="Calibri Light" w:hAnsi="Calibri Light" w:cs="Times New Roman"/>
      <w:color w:val="2E74B5"/>
      <w:sz w:val="32"/>
      <w:szCs w:val="32"/>
    </w:rPr>
  </w:style>
  <w:style w:type="character" w:customStyle="1" w:styleId="Heading2Char">
    <w:name w:val="Heading 2 Char"/>
    <w:link w:val="Heading2"/>
    <w:uiPriority w:val="99"/>
    <w:locked/>
    <w:rsid w:val="00EF208C"/>
    <w:rPr>
      <w:rFonts w:ascii="Calibri Light" w:hAnsi="Calibri Light" w:cs="Times New Roman"/>
      <w:color w:val="2E74B5"/>
      <w:sz w:val="26"/>
      <w:szCs w:val="26"/>
    </w:rPr>
  </w:style>
  <w:style w:type="character" w:customStyle="1" w:styleId="Heading3Char">
    <w:name w:val="Heading 3 Char"/>
    <w:link w:val="Heading3"/>
    <w:uiPriority w:val="99"/>
    <w:locked/>
    <w:rsid w:val="00B9343A"/>
    <w:rPr>
      <w:rFonts w:ascii="Calibri Light" w:hAnsi="Calibri Light" w:cs="Times New Roman"/>
      <w:color w:val="1F4D78"/>
      <w:sz w:val="24"/>
      <w:szCs w:val="24"/>
    </w:rPr>
  </w:style>
  <w:style w:type="character" w:customStyle="1" w:styleId="Heading4Char">
    <w:name w:val="Heading 4 Char"/>
    <w:link w:val="Heading4"/>
    <w:uiPriority w:val="99"/>
    <w:locked/>
    <w:rsid w:val="00437113"/>
    <w:rPr>
      <w:rFonts w:ascii="Arial" w:eastAsia="Times New Roman" w:hAnsi="Arial" w:cs="Arial"/>
      <w:b/>
      <w:bCs/>
      <w:sz w:val="24"/>
      <w:szCs w:val="24"/>
      <w:lang w:eastAsia="en-GB"/>
    </w:rPr>
  </w:style>
  <w:style w:type="character" w:customStyle="1" w:styleId="Heading5Char">
    <w:name w:val="Heading 5 Char"/>
    <w:link w:val="Heading5"/>
    <w:uiPriority w:val="99"/>
    <w:semiHidden/>
    <w:locked/>
    <w:rsid w:val="00BF6572"/>
    <w:rPr>
      <w:rFonts w:ascii="Calibri Light" w:hAnsi="Calibri Light" w:cs="Times New Roman"/>
      <w:color w:val="2E74B5"/>
    </w:rPr>
  </w:style>
  <w:style w:type="paragraph" w:styleId="BodyText">
    <w:name w:val="Body Text"/>
    <w:basedOn w:val="Normal"/>
    <w:link w:val="BodyTextChar"/>
    <w:uiPriority w:val="99"/>
    <w:rsid w:val="005D4B8B"/>
    <w:pPr>
      <w:widowControl w:val="0"/>
      <w:autoSpaceDE w:val="0"/>
      <w:autoSpaceDN w:val="0"/>
      <w:spacing w:after="0" w:line="240" w:lineRule="auto"/>
    </w:pPr>
    <w:rPr>
      <w:rFonts w:ascii="HelveticaNeueLT Std Lt" w:hAnsi="HelveticaNeueLT Std Lt" w:cs="HelveticaNeueLT Std Lt"/>
      <w:sz w:val="20"/>
      <w:szCs w:val="20"/>
      <w:lang w:eastAsia="en-GB"/>
    </w:rPr>
  </w:style>
  <w:style w:type="character" w:customStyle="1" w:styleId="BodyTextChar">
    <w:name w:val="Body Text Char"/>
    <w:link w:val="BodyText"/>
    <w:uiPriority w:val="99"/>
    <w:locked/>
    <w:rsid w:val="005D4B8B"/>
    <w:rPr>
      <w:rFonts w:ascii="HelveticaNeueLT Std Lt" w:eastAsia="Times New Roman" w:hAnsi="HelveticaNeueLT Std Lt" w:cs="HelveticaNeueLT Std Lt"/>
      <w:sz w:val="20"/>
      <w:szCs w:val="20"/>
      <w:lang w:eastAsia="en-GB"/>
    </w:rPr>
  </w:style>
  <w:style w:type="paragraph" w:styleId="ListParagraph">
    <w:name w:val="List Paragraph"/>
    <w:basedOn w:val="Normal"/>
    <w:uiPriority w:val="34"/>
    <w:qFormat/>
    <w:rsid w:val="005D4B8B"/>
    <w:pPr>
      <w:ind w:left="720"/>
      <w:contextualSpacing/>
    </w:pPr>
  </w:style>
  <w:style w:type="paragraph" w:styleId="BalloonText">
    <w:name w:val="Balloon Text"/>
    <w:basedOn w:val="Normal"/>
    <w:link w:val="BalloonTextChar"/>
    <w:uiPriority w:val="99"/>
    <w:semiHidden/>
    <w:rsid w:val="00BF657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F6572"/>
    <w:rPr>
      <w:rFonts w:ascii="Segoe UI" w:hAnsi="Segoe UI" w:cs="Segoe UI"/>
      <w:sz w:val="18"/>
      <w:szCs w:val="18"/>
    </w:rPr>
  </w:style>
  <w:style w:type="character" w:styleId="Hyperlink">
    <w:name w:val="Hyperlink"/>
    <w:uiPriority w:val="99"/>
    <w:rsid w:val="00BF6572"/>
    <w:rPr>
      <w:rFonts w:cs="Times New Roman"/>
      <w:color w:val="0563C1"/>
      <w:u w:val="single"/>
    </w:rPr>
  </w:style>
  <w:style w:type="paragraph" w:styleId="Header">
    <w:name w:val="header"/>
    <w:basedOn w:val="Normal"/>
    <w:link w:val="HeaderChar"/>
    <w:uiPriority w:val="99"/>
    <w:rsid w:val="00365F20"/>
    <w:pPr>
      <w:tabs>
        <w:tab w:val="center" w:pos="4513"/>
        <w:tab w:val="right" w:pos="9026"/>
      </w:tabs>
      <w:spacing w:after="0" w:line="240" w:lineRule="auto"/>
    </w:pPr>
  </w:style>
  <w:style w:type="character" w:customStyle="1" w:styleId="HeaderChar">
    <w:name w:val="Header Char"/>
    <w:link w:val="Header"/>
    <w:uiPriority w:val="99"/>
    <w:locked/>
    <w:rsid w:val="00365F20"/>
    <w:rPr>
      <w:rFonts w:cs="Times New Roman"/>
    </w:rPr>
  </w:style>
  <w:style w:type="paragraph" w:styleId="Footer">
    <w:name w:val="footer"/>
    <w:basedOn w:val="Normal"/>
    <w:link w:val="FooterChar"/>
    <w:uiPriority w:val="99"/>
    <w:rsid w:val="00365F20"/>
    <w:pPr>
      <w:tabs>
        <w:tab w:val="center" w:pos="4513"/>
        <w:tab w:val="right" w:pos="9026"/>
      </w:tabs>
      <w:spacing w:after="0" w:line="240" w:lineRule="auto"/>
    </w:pPr>
  </w:style>
  <w:style w:type="character" w:customStyle="1" w:styleId="FooterChar">
    <w:name w:val="Footer Char"/>
    <w:link w:val="Footer"/>
    <w:uiPriority w:val="99"/>
    <w:locked/>
    <w:rsid w:val="00365F20"/>
    <w:rPr>
      <w:rFonts w:cs="Times New Roman"/>
    </w:rPr>
  </w:style>
  <w:style w:type="character" w:styleId="CommentReference">
    <w:name w:val="annotation reference"/>
    <w:uiPriority w:val="99"/>
    <w:semiHidden/>
    <w:rsid w:val="00B43861"/>
    <w:rPr>
      <w:rFonts w:cs="Times New Roman"/>
      <w:sz w:val="16"/>
      <w:szCs w:val="16"/>
    </w:rPr>
  </w:style>
  <w:style w:type="paragraph" w:styleId="CommentText">
    <w:name w:val="annotation text"/>
    <w:basedOn w:val="Normal"/>
    <w:link w:val="CommentTextChar"/>
    <w:uiPriority w:val="99"/>
    <w:rsid w:val="00B43861"/>
    <w:pPr>
      <w:spacing w:line="240" w:lineRule="auto"/>
    </w:pPr>
    <w:rPr>
      <w:sz w:val="20"/>
      <w:szCs w:val="20"/>
    </w:rPr>
  </w:style>
  <w:style w:type="character" w:customStyle="1" w:styleId="CommentTextChar">
    <w:name w:val="Comment Text Char"/>
    <w:link w:val="CommentText"/>
    <w:uiPriority w:val="99"/>
    <w:locked/>
    <w:rsid w:val="00B43861"/>
    <w:rPr>
      <w:rFonts w:cs="Times New Roman"/>
      <w:sz w:val="20"/>
      <w:szCs w:val="20"/>
    </w:rPr>
  </w:style>
  <w:style w:type="paragraph" w:styleId="CommentSubject">
    <w:name w:val="annotation subject"/>
    <w:basedOn w:val="CommentText"/>
    <w:next w:val="CommentText"/>
    <w:link w:val="CommentSubjectChar"/>
    <w:uiPriority w:val="99"/>
    <w:semiHidden/>
    <w:rsid w:val="00B43861"/>
    <w:rPr>
      <w:b/>
      <w:bCs/>
    </w:rPr>
  </w:style>
  <w:style w:type="character" w:customStyle="1" w:styleId="CommentSubjectChar">
    <w:name w:val="Comment Subject Char"/>
    <w:link w:val="CommentSubject"/>
    <w:uiPriority w:val="99"/>
    <w:semiHidden/>
    <w:locked/>
    <w:rsid w:val="00B43861"/>
    <w:rPr>
      <w:rFonts w:cs="Times New Roman"/>
      <w:b/>
      <w:bCs/>
      <w:sz w:val="20"/>
      <w:szCs w:val="20"/>
    </w:rPr>
  </w:style>
  <w:style w:type="table" w:styleId="TableGrid">
    <w:name w:val="Table Grid"/>
    <w:basedOn w:val="TableNormal"/>
    <w:uiPriority w:val="39"/>
    <w:rsid w:val="00374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2A4889"/>
    <w:pPr>
      <w:autoSpaceDE w:val="0"/>
      <w:autoSpaceDN w:val="0"/>
      <w:adjustRightInd w:val="0"/>
      <w:spacing w:after="0" w:line="241" w:lineRule="atLeast"/>
    </w:pPr>
    <w:rPr>
      <w:rFonts w:ascii="Frutiger LT Std 55 Roman" w:hAnsi="Frutiger LT Std 55 Roman"/>
      <w:sz w:val="24"/>
      <w:szCs w:val="24"/>
    </w:rPr>
  </w:style>
  <w:style w:type="character" w:customStyle="1" w:styleId="normaltextrun1">
    <w:name w:val="normaltextrun1"/>
    <w:rsid w:val="002A4889"/>
    <w:rPr>
      <w:rFonts w:cs="Times New Roman"/>
    </w:rPr>
  </w:style>
  <w:style w:type="paragraph" w:customStyle="1" w:styleId="Default">
    <w:name w:val="Default"/>
    <w:rsid w:val="002A4889"/>
    <w:pPr>
      <w:autoSpaceDE w:val="0"/>
      <w:autoSpaceDN w:val="0"/>
      <w:adjustRightInd w:val="0"/>
    </w:pPr>
    <w:rPr>
      <w:rFonts w:cs="Calibri"/>
      <w:color w:val="000000"/>
      <w:sz w:val="24"/>
      <w:szCs w:val="24"/>
      <w:lang w:eastAsia="en-US"/>
    </w:rPr>
  </w:style>
  <w:style w:type="paragraph" w:styleId="NormalWeb">
    <w:name w:val="Normal (Web)"/>
    <w:basedOn w:val="Normal"/>
    <w:uiPriority w:val="99"/>
    <w:semiHidden/>
    <w:rsid w:val="002903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uiPriority w:val="99"/>
    <w:semiHidden/>
    <w:rsid w:val="00BE0BC6"/>
    <w:rPr>
      <w:rFonts w:cs="Times New Roman"/>
      <w:color w:val="605E5C"/>
      <w:shd w:val="clear" w:color="auto" w:fill="E1DFDD"/>
    </w:rPr>
  </w:style>
  <w:style w:type="character" w:styleId="FollowedHyperlink">
    <w:name w:val="FollowedHyperlink"/>
    <w:uiPriority w:val="99"/>
    <w:semiHidden/>
    <w:rsid w:val="00E611C6"/>
    <w:rPr>
      <w:rFonts w:cs="Times New Roman"/>
      <w:color w:val="954F72"/>
      <w:u w:val="single"/>
    </w:rPr>
  </w:style>
  <w:style w:type="character" w:styleId="Strong">
    <w:name w:val="Strong"/>
    <w:uiPriority w:val="99"/>
    <w:qFormat/>
    <w:rsid w:val="00CC37E5"/>
    <w:rPr>
      <w:rFonts w:cs="Times New Roman"/>
      <w:b/>
      <w:bCs/>
    </w:rPr>
  </w:style>
  <w:style w:type="paragraph" w:styleId="Revision">
    <w:name w:val="Revision"/>
    <w:hidden/>
    <w:uiPriority w:val="99"/>
    <w:semiHidden/>
    <w:rsid w:val="00491344"/>
    <w:rPr>
      <w:sz w:val="22"/>
      <w:szCs w:val="22"/>
      <w:lang w:eastAsia="en-US"/>
    </w:rPr>
  </w:style>
  <w:style w:type="character" w:customStyle="1" w:styleId="UnresolvedMention2">
    <w:name w:val="Unresolved Mention2"/>
    <w:uiPriority w:val="99"/>
    <w:semiHidden/>
    <w:rsid w:val="00BA5820"/>
    <w:rPr>
      <w:rFonts w:cs="Times New Roman"/>
      <w:color w:val="605E5C"/>
      <w:shd w:val="clear" w:color="auto" w:fill="E1DFDD"/>
    </w:rPr>
  </w:style>
  <w:style w:type="paragraph" w:styleId="FootnoteText">
    <w:name w:val="footnote text"/>
    <w:basedOn w:val="Normal"/>
    <w:link w:val="FootnoteTextChar"/>
    <w:uiPriority w:val="99"/>
    <w:semiHidden/>
    <w:rsid w:val="002061C6"/>
    <w:pPr>
      <w:spacing w:after="0" w:line="240" w:lineRule="auto"/>
    </w:pPr>
    <w:rPr>
      <w:sz w:val="20"/>
      <w:szCs w:val="20"/>
    </w:rPr>
  </w:style>
  <w:style w:type="character" w:customStyle="1" w:styleId="FootnoteTextChar">
    <w:name w:val="Footnote Text Char"/>
    <w:link w:val="FootnoteText"/>
    <w:uiPriority w:val="99"/>
    <w:semiHidden/>
    <w:locked/>
    <w:rsid w:val="002061C6"/>
    <w:rPr>
      <w:rFonts w:cs="Times New Roman"/>
      <w:sz w:val="20"/>
      <w:szCs w:val="20"/>
    </w:rPr>
  </w:style>
  <w:style w:type="character" w:styleId="FootnoteReference">
    <w:name w:val="footnote reference"/>
    <w:uiPriority w:val="99"/>
    <w:semiHidden/>
    <w:rsid w:val="002061C6"/>
    <w:rPr>
      <w:rFonts w:cs="Times New Roman"/>
      <w:vertAlign w:val="superscript"/>
    </w:rPr>
  </w:style>
  <w:style w:type="character" w:customStyle="1" w:styleId="3l3x">
    <w:name w:val="_3l3x"/>
    <w:uiPriority w:val="99"/>
    <w:rsid w:val="00D40729"/>
    <w:rPr>
      <w:rFonts w:cs="Times New Roman"/>
    </w:rPr>
  </w:style>
  <w:style w:type="character" w:styleId="UnresolvedMention">
    <w:name w:val="Unresolved Mention"/>
    <w:basedOn w:val="DefaultParagraphFont"/>
    <w:uiPriority w:val="99"/>
    <w:semiHidden/>
    <w:unhideWhenUsed/>
    <w:rsid w:val="0092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72545">
      <w:bodyDiv w:val="1"/>
      <w:marLeft w:val="0"/>
      <w:marRight w:val="0"/>
      <w:marTop w:val="0"/>
      <w:marBottom w:val="0"/>
      <w:divBdr>
        <w:top w:val="none" w:sz="0" w:space="0" w:color="auto"/>
        <w:left w:val="none" w:sz="0" w:space="0" w:color="auto"/>
        <w:bottom w:val="none" w:sz="0" w:space="0" w:color="auto"/>
        <w:right w:val="none" w:sz="0" w:space="0" w:color="auto"/>
      </w:divBdr>
    </w:div>
    <w:div w:id="1715957747">
      <w:bodyDiv w:val="1"/>
      <w:marLeft w:val="0"/>
      <w:marRight w:val="0"/>
      <w:marTop w:val="0"/>
      <w:marBottom w:val="0"/>
      <w:divBdr>
        <w:top w:val="none" w:sz="0" w:space="0" w:color="auto"/>
        <w:left w:val="none" w:sz="0" w:space="0" w:color="auto"/>
        <w:bottom w:val="none" w:sz="0" w:space="0" w:color="auto"/>
        <w:right w:val="none" w:sz="0" w:space="0" w:color="auto"/>
      </w:divBdr>
    </w:div>
    <w:div w:id="18220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discotland.org.uk/wp-content/uploads/2015/06/what_happens_next_parent_leaflet.pdf" TargetMode="External"/><Relationship Id="rId18" Type="http://schemas.openxmlformats.org/officeDocument/2006/relationships/hyperlink" Target="http://www.sudiscotland.org.uk/sudi-re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udiscotland.org.uk/process-overview/" TargetMode="External"/><Relationship Id="rId17" Type="http://schemas.openxmlformats.org/officeDocument/2006/relationships/hyperlink" Target="https://www.sign.ac.uk/our-guidelines/management-of-perinatal-mood-disorders/" TargetMode="External"/><Relationship Id="rId2" Type="http://schemas.openxmlformats.org/officeDocument/2006/relationships/customXml" Target="../customXml/item2.xml"/><Relationship Id="rId16" Type="http://schemas.openxmlformats.org/officeDocument/2006/relationships/hyperlink" Target="http://www.nice.org.uk/guidance/qs1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cpscotland.org.uk/sudi/" TargetMode="External"/><Relationship Id="rId5" Type="http://schemas.openxmlformats.org/officeDocument/2006/relationships/numbering" Target="numbering.xml"/><Relationship Id="rId15" Type="http://schemas.openxmlformats.org/officeDocument/2006/relationships/hyperlink" Target="http://www.careopin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ullabytrust.org.uk/childdeath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discotland.org.uk/sudi-revie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AB97FD05489148ADE72F7022CBD766" ma:contentTypeVersion="11" ma:contentTypeDescription="Create a new document." ma:contentTypeScope="" ma:versionID="e287766dc8f3d615a69607089a654fd1">
  <xsd:schema xmlns:xsd="http://www.w3.org/2001/XMLSchema" xmlns:xs="http://www.w3.org/2001/XMLSchema" xmlns:p="http://schemas.microsoft.com/office/2006/metadata/properties" xmlns:ns3="80abf6fa-927c-4fc1-8d04-ab80d5aa6a40" xmlns:ns4="fbf0e1cd-3f4f-47dd-b8d6-d64335223e1c" targetNamespace="http://schemas.microsoft.com/office/2006/metadata/properties" ma:root="true" ma:fieldsID="8d2105d710e022335aee61bd0d59ea3b" ns3:_="" ns4:_="">
    <xsd:import namespace="80abf6fa-927c-4fc1-8d04-ab80d5aa6a40"/>
    <xsd:import namespace="fbf0e1cd-3f4f-47dd-b8d6-d64335223e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bf6fa-927c-4fc1-8d04-ab80d5aa6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0e1cd-3f4f-47dd-b8d6-d64335223e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AEDF1-FF88-4BD4-9C3E-56E492025D1F}">
  <ds:schemaRefs>
    <ds:schemaRef ds:uri="http://purl.org/dc/terms/"/>
    <ds:schemaRef ds:uri="http://schemas.openxmlformats.org/package/2006/metadata/core-properties"/>
    <ds:schemaRef ds:uri="80abf6fa-927c-4fc1-8d04-ab80d5aa6a40"/>
    <ds:schemaRef ds:uri="http://schemas.microsoft.com/office/2006/documentManagement/types"/>
    <ds:schemaRef ds:uri="http://schemas.microsoft.com/office/infopath/2007/PartnerControls"/>
    <ds:schemaRef ds:uri="http://purl.org/dc/elements/1.1/"/>
    <ds:schemaRef ds:uri="http://schemas.microsoft.com/office/2006/metadata/properties"/>
    <ds:schemaRef ds:uri="fbf0e1cd-3f4f-47dd-b8d6-d64335223e1c"/>
    <ds:schemaRef ds:uri="http://www.w3.org/XML/1998/namespace"/>
    <ds:schemaRef ds:uri="http://purl.org/dc/dcmitype/"/>
  </ds:schemaRefs>
</ds:datastoreItem>
</file>

<file path=customXml/itemProps2.xml><?xml version="1.0" encoding="utf-8"?>
<ds:datastoreItem xmlns:ds="http://schemas.openxmlformats.org/officeDocument/2006/customXml" ds:itemID="{0902521C-6606-4E64-B429-98A3F471C10C}">
  <ds:schemaRefs>
    <ds:schemaRef ds:uri="http://schemas.microsoft.com/sharepoint/v3/contenttype/forms"/>
  </ds:schemaRefs>
</ds:datastoreItem>
</file>

<file path=customXml/itemProps3.xml><?xml version="1.0" encoding="utf-8"?>
<ds:datastoreItem xmlns:ds="http://schemas.openxmlformats.org/officeDocument/2006/customXml" ds:itemID="{7284C951-2CFF-4B0E-8208-B8AB3BC6268A}">
  <ds:schemaRefs>
    <ds:schemaRef ds:uri="http://schemas.openxmlformats.org/officeDocument/2006/bibliography"/>
  </ds:schemaRefs>
</ds:datastoreItem>
</file>

<file path=customXml/itemProps4.xml><?xml version="1.0" encoding="utf-8"?>
<ds:datastoreItem xmlns:ds="http://schemas.openxmlformats.org/officeDocument/2006/customXml" ds:itemID="{69BDF1A3-E38B-4FF0-B47F-2EFF32F9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bf6fa-927c-4fc1-8d04-ab80d5aa6a40"/>
    <ds:schemaRef ds:uri="fbf0e1cd-3f4f-47dd-b8d6-d64335223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2670</Words>
  <Characters>14441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nbcpscotland</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nbcpscotland</dc:title>
  <dc:subject/>
  <dc:creator>Joanna Pell</dc:creator>
  <cp:keywords/>
  <dc:description/>
  <cp:lastModifiedBy>Catherine Macrae</cp:lastModifiedBy>
  <cp:revision>13</cp:revision>
  <cp:lastPrinted>2020-02-19T12:12:00Z</cp:lastPrinted>
  <dcterms:created xsi:type="dcterms:W3CDTF">2021-10-12T14:24:00Z</dcterms:created>
  <dcterms:modified xsi:type="dcterms:W3CDTF">2022-01-25T10:44:00Z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A26645538</vt:lpwstr>
  </property>
  <property fmtid="{D5CDD505-2E9C-101B-9397-08002B2CF9AE}" pid="4" name="Objective-Title">
    <vt:lpwstr>NBCP - Scotland SUDI FINAL v1.0</vt:lpwstr>
  </property>
  <property fmtid="{D5CDD505-2E9C-101B-9397-08002B2CF9AE}" pid="5" name="Objective-Description">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Taylor, Anthea A (U418461)</vt:lpwstr>
  </property>
  <property fmtid="{D5CDD505-2E9C-101B-9397-08002B2CF9AE}" pid="10" name="Objective-Path">
    <vt:lpwstr>Objective Global Folder:SG File Plan:Health, nutrition and care:Health:General:Advice and policy: Health - general:Maternal and Infant Health Sudden Unexpected Death in Infancy - SUDI Review: Part 2: 2019-2024</vt:lpwstr>
  </property>
  <property fmtid="{D5CDD505-2E9C-101B-9397-08002B2CF9AE}" pid="11" name="Objective-Parent">
    <vt:lpwstr>Maternal and Infant Health Sudden Unexpected Death in Infancy - SUDI Review: Part 2: 2019-2024</vt:lpwstr>
  </property>
  <property fmtid="{D5CDD505-2E9C-101B-9397-08002B2CF9AE}" pid="12" name="Objective-State">
    <vt:lpwstr>Being Edited</vt:lpwstr>
  </property>
  <property fmtid="{D5CDD505-2E9C-101B-9397-08002B2CF9AE}" pid="13" name="Objective-VersionId">
    <vt:lpwstr>vA38793315</vt:lpwstr>
  </property>
  <property fmtid="{D5CDD505-2E9C-101B-9397-08002B2CF9AE}" pid="14" name="Objective-Version">
    <vt:lpwstr>1.2</vt:lpwstr>
  </property>
  <property fmtid="{D5CDD505-2E9C-101B-9397-08002B2CF9AE}" pid="15" name="Objective-VersionNumber">
    <vt:r8>3.63407021700851E-298</vt:r8>
  </property>
  <property fmtid="{D5CDD505-2E9C-101B-9397-08002B2CF9AE}" pid="16" name="Objective-VersionComment">
    <vt:lpwstr>new info</vt:lpwstr>
  </property>
  <property fmtid="{D5CDD505-2E9C-101B-9397-08002B2CF9AE}" pid="17" name="Objective-FileNumber">
    <vt:lpwstr>POL/33441</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vt:lpwstr/>
  </property>
  <property fmtid="{D5CDD505-2E9C-101B-9397-08002B2CF9AE}" pid="21" name="Objective-Date Received">
    <vt:lpwstr/>
  </property>
  <property fmtid="{D5CDD505-2E9C-101B-9397-08002B2CF9AE}" pid="22" name="Objective-SG Web Publication - Category">
    <vt:lpwstr/>
  </property>
  <property fmtid="{D5CDD505-2E9C-101B-9397-08002B2CF9AE}" pid="23" name="Objective-SG Web Publication - Category 2 Classification">
    <vt:lpwstr/>
  </property>
  <property fmtid="{D5CDD505-2E9C-101B-9397-08002B2CF9AE}" pid="24" name="Objective-Connect Creator">
    <vt:lpwstr/>
  </property>
  <property fmtid="{D5CDD505-2E9C-101B-9397-08002B2CF9AE}" pid="25" name="ContentTypeId">
    <vt:lpwstr>0x010100BAAB97FD05489148ADE72F7022CBD766</vt:lpwstr>
  </property>
</Properties>
</file>